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5B063" w14:textId="0E3B5AC4" w:rsidR="0009361B" w:rsidRPr="00316F20" w:rsidRDefault="000C7A0F" w:rsidP="00F8690A">
      <w:pPr>
        <w:pStyle w:val="Default"/>
        <w:numPr>
          <w:ilvl w:val="0"/>
          <w:numId w:val="2"/>
        </w:numPr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Komputer stacjonarny </w:t>
      </w:r>
      <w:proofErr w:type="spellStart"/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All</w:t>
      </w:r>
      <w:proofErr w:type="spellEnd"/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-in-One</w:t>
      </w:r>
      <w:r w:rsidR="00701AD8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(AIO)</w:t>
      </w:r>
      <w:r w:rsidR="001C36D8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- 1</w:t>
      </w:r>
      <w:r w:rsidR="00EE7272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8</w:t>
      </w:r>
      <w:r w:rsidR="0009361B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szt.</w:t>
      </w:r>
    </w:p>
    <w:p w14:paraId="54821733" w14:textId="3D75D934" w:rsidR="0009361B" w:rsidRPr="00316F20" w:rsidRDefault="0009361B" w:rsidP="0001209C">
      <w:pPr>
        <w:pStyle w:val="Default"/>
        <w:spacing w:after="120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Nazwa: ………………………….</w:t>
      </w:r>
      <w:r w:rsidR="00E4009C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*</w:t>
      </w: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</w:t>
      </w:r>
    </w:p>
    <w:p w14:paraId="0E08D2AA" w14:textId="6D1A83C5" w:rsidR="0009361B" w:rsidRPr="00316F20" w:rsidRDefault="0009361B" w:rsidP="0001209C">
      <w:pPr>
        <w:pStyle w:val="Default"/>
        <w:spacing w:after="120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Model:…………………………...</w:t>
      </w:r>
      <w:r w:rsidR="00E4009C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*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64"/>
        <w:gridCol w:w="4589"/>
        <w:gridCol w:w="3260"/>
      </w:tblGrid>
      <w:tr w:rsidR="007761E6" w:rsidRPr="00316F20" w14:paraId="568754C7" w14:textId="44A80258" w:rsidTr="00E4009C">
        <w:trPr>
          <w:trHeight w:val="224"/>
          <w:jc w:val="center"/>
        </w:trPr>
        <w:tc>
          <w:tcPr>
            <w:tcW w:w="534" w:type="dxa"/>
          </w:tcPr>
          <w:p w14:paraId="675B31FC" w14:textId="45C575AB" w:rsidR="007761E6" w:rsidRPr="00316F20" w:rsidRDefault="007761E6" w:rsidP="00F8690A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LP</w:t>
            </w:r>
          </w:p>
        </w:tc>
        <w:tc>
          <w:tcPr>
            <w:tcW w:w="5953" w:type="dxa"/>
            <w:gridSpan w:val="2"/>
          </w:tcPr>
          <w:p w14:paraId="1DCCD8BC" w14:textId="550A1455" w:rsidR="007761E6" w:rsidRPr="00316F20" w:rsidRDefault="007761E6" w:rsidP="00F8690A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 xml:space="preserve">Specyfikacja komputera </w:t>
            </w:r>
            <w:proofErr w:type="spellStart"/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All</w:t>
            </w:r>
            <w:proofErr w:type="spellEnd"/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-in-One</w:t>
            </w:r>
          </w:p>
        </w:tc>
        <w:tc>
          <w:tcPr>
            <w:tcW w:w="3260" w:type="dxa"/>
          </w:tcPr>
          <w:p w14:paraId="3743568F" w14:textId="77AB22B2" w:rsidR="00E57035" w:rsidRPr="00316F20" w:rsidRDefault="00701AD8" w:rsidP="00F8690A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Oferowane parametry i wyposażenie</w:t>
            </w:r>
          </w:p>
          <w:p w14:paraId="7C6ED50A" w14:textId="3E64AF19" w:rsidR="007761E6" w:rsidRPr="00316F20" w:rsidRDefault="00E57035" w:rsidP="00F8690A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  <w:u w:val="single"/>
              </w:rPr>
              <w:t>UWAGA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  <w:u w:val="single"/>
              </w:rPr>
              <w:t xml:space="preserve">: </w:t>
            </w:r>
            <w:r w:rsidR="00E4009C" w:rsidRPr="00316F20">
              <w:rPr>
                <w:rFonts w:ascii="Verdana" w:hAnsi="Verdana" w:cs="Times New Roman"/>
                <w:bCs/>
                <w:sz w:val="16"/>
                <w:szCs w:val="16"/>
                <w:u w:val="single"/>
              </w:rPr>
              <w:t>Wykonawca jest zobowiązany oświadczyć</w:t>
            </w:r>
            <w:r w:rsidR="00E4009C" w:rsidRPr="00316F20">
              <w:rPr>
                <w:rFonts w:ascii="Verdana" w:hAnsi="Verdana" w:cs="Times New Roman"/>
                <w:bCs/>
                <w:sz w:val="16"/>
                <w:szCs w:val="16"/>
              </w:rPr>
              <w:t>, czy oferowany sprzęt</w:t>
            </w:r>
            <w:r w:rsidR="00701AD8"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 spełnia wymagania</w:t>
            </w:r>
            <w:r w:rsidR="00E4009C"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 Zamawiającego poprzez np. podkreślenie 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lub zakreślenie </w:t>
            </w:r>
            <w:r w:rsidR="00E4009C" w:rsidRPr="00316F20">
              <w:rPr>
                <w:rFonts w:ascii="Verdana" w:hAnsi="Verdana" w:cs="Times New Roman"/>
                <w:bCs/>
                <w:sz w:val="16"/>
                <w:szCs w:val="16"/>
              </w:rPr>
              <w:t>właściwe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j</w:t>
            </w:r>
            <w:r w:rsidR="00E4009C"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odpowiedzi albo </w:t>
            </w:r>
            <w:r w:rsidR="00E4009C"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skreślenie 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niewłaściwej odpowiedzi (TAK/NIE).</w:t>
            </w:r>
          </w:p>
        </w:tc>
      </w:tr>
      <w:tr w:rsidR="00E57035" w:rsidRPr="00316F20" w14:paraId="5727B888" w14:textId="77777777" w:rsidTr="00316F20">
        <w:trPr>
          <w:trHeight w:val="224"/>
          <w:jc w:val="center"/>
        </w:trPr>
        <w:tc>
          <w:tcPr>
            <w:tcW w:w="534" w:type="dxa"/>
          </w:tcPr>
          <w:p w14:paraId="0B11AF91" w14:textId="77777777" w:rsidR="00E57035" w:rsidRPr="00316F20" w:rsidRDefault="00E57035" w:rsidP="00E57035">
            <w:pPr>
              <w:pStyle w:val="Default"/>
              <w:numPr>
                <w:ilvl w:val="0"/>
                <w:numId w:val="9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</w:tcPr>
          <w:p w14:paraId="4088FAEF" w14:textId="77777777" w:rsidR="00E57035" w:rsidRPr="00316F20" w:rsidRDefault="00E57035" w:rsidP="00E57035">
            <w:pPr>
              <w:pStyle w:val="Default"/>
              <w:numPr>
                <w:ilvl w:val="0"/>
                <w:numId w:val="9"/>
              </w:numPr>
              <w:jc w:val="center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4589" w:type="dxa"/>
          </w:tcPr>
          <w:p w14:paraId="620F7192" w14:textId="77777777" w:rsidR="00E57035" w:rsidRPr="00316F20" w:rsidRDefault="00E57035" w:rsidP="00E570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584EA93" w14:textId="77777777" w:rsidR="00E57035" w:rsidRPr="00316F20" w:rsidRDefault="00E57035" w:rsidP="00E570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7761E6" w:rsidRPr="00316F20" w14:paraId="5B0BFA74" w14:textId="42EFD020" w:rsidTr="00316F20">
        <w:trPr>
          <w:trHeight w:val="224"/>
          <w:jc w:val="center"/>
        </w:trPr>
        <w:tc>
          <w:tcPr>
            <w:tcW w:w="534" w:type="dxa"/>
          </w:tcPr>
          <w:p w14:paraId="0B485E65" w14:textId="4F7C0483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364" w:type="dxa"/>
          </w:tcPr>
          <w:p w14:paraId="725A0C0D" w14:textId="75942B6C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Zastosowanie</w:t>
            </w:r>
          </w:p>
        </w:tc>
        <w:tc>
          <w:tcPr>
            <w:tcW w:w="4589" w:type="dxa"/>
          </w:tcPr>
          <w:p w14:paraId="559440CF" w14:textId="77777777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Komputer b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dzie wykorzystywany dla potrzeb aplikacji biurowych,</w:t>
            </w:r>
          </w:p>
          <w:p w14:paraId="038D33E1" w14:textId="0A44B1CE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multimedialnych, obliczeniowych, edukacyjnych, dost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pu do Internetu oraz poczty elektronicznej.</w:t>
            </w:r>
          </w:p>
        </w:tc>
        <w:tc>
          <w:tcPr>
            <w:tcW w:w="3260" w:type="dxa"/>
            <w:vAlign w:val="center"/>
          </w:tcPr>
          <w:p w14:paraId="05104042" w14:textId="030B2CD4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761E6" w:rsidRPr="00316F20" w14:paraId="0CF0FC9B" w14:textId="5B7DD547" w:rsidTr="00316F20">
        <w:trPr>
          <w:trHeight w:val="224"/>
          <w:jc w:val="center"/>
        </w:trPr>
        <w:tc>
          <w:tcPr>
            <w:tcW w:w="534" w:type="dxa"/>
          </w:tcPr>
          <w:p w14:paraId="2890ABCB" w14:textId="63C5E41D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364" w:type="dxa"/>
          </w:tcPr>
          <w:p w14:paraId="511B4677" w14:textId="14177105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Typ obudowy</w:t>
            </w:r>
          </w:p>
        </w:tc>
        <w:tc>
          <w:tcPr>
            <w:tcW w:w="4589" w:type="dxa"/>
          </w:tcPr>
          <w:p w14:paraId="1E6B1428" w14:textId="6AE20FB7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proofErr w:type="spellStart"/>
            <w:r w:rsidRPr="00316F20">
              <w:rPr>
                <w:rFonts w:ascii="Verdana" w:hAnsi="Verdana"/>
                <w:sz w:val="16"/>
                <w:szCs w:val="16"/>
              </w:rPr>
              <w:t>All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</w:rPr>
              <w:t>-in-One z regulacj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nachylenia ekranu</w:t>
            </w:r>
            <w:r w:rsidR="002D09D5" w:rsidRPr="00316F20">
              <w:rPr>
                <w:rFonts w:ascii="Verdana" w:hAnsi="Verdana"/>
                <w:sz w:val="16"/>
                <w:szCs w:val="16"/>
              </w:rPr>
              <w:t xml:space="preserve"> oraz regulacją ekranu góra/dół</w:t>
            </w:r>
          </w:p>
        </w:tc>
        <w:tc>
          <w:tcPr>
            <w:tcW w:w="3260" w:type="dxa"/>
          </w:tcPr>
          <w:p w14:paraId="056BF291" w14:textId="6236801B" w:rsidR="007761E6" w:rsidRPr="00316F20" w:rsidRDefault="00E4009C" w:rsidP="00F8690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="0001209C"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7761E6" w:rsidRPr="00316F20" w14:paraId="172EADF3" w14:textId="19455C20" w:rsidTr="00316F20">
        <w:trPr>
          <w:trHeight w:val="224"/>
          <w:jc w:val="center"/>
        </w:trPr>
        <w:tc>
          <w:tcPr>
            <w:tcW w:w="534" w:type="dxa"/>
          </w:tcPr>
          <w:p w14:paraId="0B256C06" w14:textId="39CD1429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364" w:type="dxa"/>
          </w:tcPr>
          <w:p w14:paraId="20CC390D" w14:textId="30997B8C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Procesor </w:t>
            </w:r>
          </w:p>
        </w:tc>
        <w:tc>
          <w:tcPr>
            <w:tcW w:w="4589" w:type="dxa"/>
          </w:tcPr>
          <w:p w14:paraId="4C440465" w14:textId="04FBB506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bCs/>
                <w:sz w:val="16"/>
                <w:szCs w:val="16"/>
              </w:rPr>
              <w:t>Pro</w:t>
            </w:r>
            <w:r w:rsidR="00701AD8" w:rsidRPr="00316F20">
              <w:rPr>
                <w:rFonts w:ascii="Verdana" w:hAnsi="Verdana"/>
                <w:bCs/>
                <w:sz w:val="16"/>
                <w:szCs w:val="16"/>
              </w:rPr>
              <w:t>cesor o wydajności minimum 8059</w:t>
            </w:r>
            <w:r w:rsidRPr="00316F20">
              <w:rPr>
                <w:rFonts w:ascii="Verdana" w:hAnsi="Verdana"/>
                <w:bCs/>
                <w:sz w:val="16"/>
                <w:szCs w:val="16"/>
              </w:rPr>
              <w:t xml:space="preserve"> punktów </w:t>
            </w:r>
            <w:r w:rsidRPr="00316F20">
              <w:rPr>
                <w:rFonts w:ascii="Verdana" w:hAnsi="Verdana"/>
                <w:sz w:val="16"/>
                <w:szCs w:val="16"/>
              </w:rPr>
              <w:t>w testach CPU opublikowanych przez niezale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n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firm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</w:rPr>
              <w:t>PassMark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</w:rPr>
              <w:t xml:space="preserve"> Software na stronie https://www.cpubenchmark.net/cpu_list.php </w:t>
            </w:r>
            <w:r w:rsidRPr="00316F20">
              <w:rPr>
                <w:rFonts w:ascii="Verdana" w:hAnsi="Verdana"/>
                <w:bCs/>
                <w:sz w:val="16"/>
                <w:szCs w:val="16"/>
              </w:rPr>
              <w:t xml:space="preserve">dniu wyznaczonym jako termin składania ofert. </w:t>
            </w:r>
          </w:p>
        </w:tc>
        <w:tc>
          <w:tcPr>
            <w:tcW w:w="3260" w:type="dxa"/>
          </w:tcPr>
          <w:p w14:paraId="37FBD96D" w14:textId="77777777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Nazwa/model procesora: </w:t>
            </w:r>
          </w:p>
          <w:p w14:paraId="1256C8E0" w14:textId="77777777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0D0CBEEF" w14:textId="2D3DFB47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………………………………………………</w:t>
            </w:r>
            <w:r w:rsidR="00E4009C"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*</w:t>
            </w:r>
          </w:p>
          <w:p w14:paraId="187ABEF1" w14:textId="77777777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4107F599" w14:textId="3DDD9D0C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…………………………………..………… </w:t>
            </w:r>
            <w:r w:rsidR="00E4009C"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*</w:t>
            </w:r>
          </w:p>
          <w:p w14:paraId="7DF4524E" w14:textId="6965D1DC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(zgodna z nazwą podaną na stronie </w:t>
            </w:r>
          </w:p>
          <w:p w14:paraId="14EBFAFD" w14:textId="744D19C5" w:rsidR="007761E6" w:rsidRPr="00316F20" w:rsidRDefault="00DF20F6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hyperlink r:id="rId8" w:history="1">
              <w:r w:rsidR="00E4009C" w:rsidRPr="00316F20">
                <w:rPr>
                  <w:rStyle w:val="Hipercze"/>
                  <w:rFonts w:ascii="Verdana" w:hAnsi="Verdana"/>
                  <w:bCs/>
                  <w:sz w:val="16"/>
                  <w:szCs w:val="16"/>
                </w:rPr>
                <w:t>http://www.cpubenchmark.net/cpu_list.php</w:t>
              </w:r>
            </w:hyperlink>
            <w:r w:rsidR="007761E6" w:rsidRPr="00316F20">
              <w:rPr>
                <w:rFonts w:ascii="Verdana" w:hAnsi="Verdana"/>
                <w:bCs/>
                <w:sz w:val="16"/>
                <w:szCs w:val="16"/>
              </w:rPr>
              <w:t>)</w:t>
            </w:r>
            <w:r w:rsidR="00E4009C" w:rsidRPr="00316F2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7761E6" w:rsidRPr="00316F2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</w:tr>
      <w:tr w:rsidR="007761E6" w:rsidRPr="00316F20" w14:paraId="3D276E41" w14:textId="3C087AB3" w:rsidTr="00316F20">
        <w:trPr>
          <w:trHeight w:val="224"/>
          <w:jc w:val="center"/>
        </w:trPr>
        <w:tc>
          <w:tcPr>
            <w:tcW w:w="534" w:type="dxa"/>
          </w:tcPr>
          <w:p w14:paraId="6B2665F7" w14:textId="0B8B4AC1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364" w:type="dxa"/>
          </w:tcPr>
          <w:p w14:paraId="74D4000B" w14:textId="35ADE491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Pamięć operacyjna </w:t>
            </w:r>
          </w:p>
        </w:tc>
        <w:tc>
          <w:tcPr>
            <w:tcW w:w="4589" w:type="dxa"/>
          </w:tcPr>
          <w:p w14:paraId="0B2DA014" w14:textId="7D5F2087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bCs/>
                <w:sz w:val="16"/>
                <w:szCs w:val="16"/>
              </w:rPr>
              <w:t xml:space="preserve">Minimum </w:t>
            </w:r>
            <w:r w:rsidR="00701AD8" w:rsidRPr="00316F20">
              <w:rPr>
                <w:rFonts w:ascii="Verdana" w:hAnsi="Verdana"/>
                <w:bCs/>
                <w:sz w:val="16"/>
                <w:szCs w:val="16"/>
              </w:rPr>
              <w:t>8</w:t>
            </w:r>
            <w:r w:rsidRPr="00316F20">
              <w:rPr>
                <w:rFonts w:ascii="Verdana" w:hAnsi="Verdana"/>
                <w:bCs/>
                <w:sz w:val="16"/>
                <w:szCs w:val="16"/>
              </w:rPr>
              <w:t xml:space="preserve">GB, </w:t>
            </w:r>
            <w:r w:rsidRPr="00316F20">
              <w:rPr>
                <w:rFonts w:ascii="Verdana" w:hAnsi="Verdana"/>
                <w:sz w:val="16"/>
                <w:szCs w:val="16"/>
              </w:rPr>
              <w:t>z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rozbudowy</w:t>
            </w:r>
          </w:p>
          <w:p w14:paraId="04128BC1" w14:textId="7062CA92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Ilo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banków pami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ci 2 szt. w tym 1 wolny</w:t>
            </w:r>
          </w:p>
        </w:tc>
        <w:tc>
          <w:tcPr>
            <w:tcW w:w="3260" w:type="dxa"/>
          </w:tcPr>
          <w:p w14:paraId="334A360A" w14:textId="77777777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</w:p>
          <w:p w14:paraId="2C58071C" w14:textId="4CE29E24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bCs/>
                <w:sz w:val="16"/>
                <w:szCs w:val="16"/>
              </w:rPr>
              <w:t>……………</w:t>
            </w:r>
            <w:r w:rsidR="00E4009C" w:rsidRPr="00316F20">
              <w:rPr>
                <w:rFonts w:ascii="Verdana" w:hAnsi="Verdana"/>
                <w:b/>
                <w:bCs/>
                <w:sz w:val="16"/>
                <w:szCs w:val="16"/>
              </w:rPr>
              <w:t>*</w:t>
            </w:r>
            <w:r w:rsidRPr="00316F20">
              <w:rPr>
                <w:rFonts w:ascii="Verdana" w:hAnsi="Verdana"/>
                <w:bCs/>
                <w:sz w:val="16"/>
                <w:szCs w:val="16"/>
              </w:rPr>
              <w:t xml:space="preserve"> GB</w:t>
            </w:r>
          </w:p>
        </w:tc>
      </w:tr>
      <w:tr w:rsidR="007761E6" w:rsidRPr="00316F20" w14:paraId="1F14252C" w14:textId="48158E18" w:rsidTr="00316F20">
        <w:trPr>
          <w:trHeight w:val="224"/>
          <w:jc w:val="center"/>
        </w:trPr>
        <w:tc>
          <w:tcPr>
            <w:tcW w:w="534" w:type="dxa"/>
          </w:tcPr>
          <w:p w14:paraId="4657847C" w14:textId="79BF8A21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364" w:type="dxa"/>
          </w:tcPr>
          <w:p w14:paraId="26826A61" w14:textId="5432C1B1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Dysk twardy</w:t>
            </w:r>
          </w:p>
        </w:tc>
        <w:tc>
          <w:tcPr>
            <w:tcW w:w="4589" w:type="dxa"/>
          </w:tcPr>
          <w:p w14:paraId="68D2F482" w14:textId="77777777" w:rsidR="007761E6" w:rsidRPr="00316F20" w:rsidRDefault="007761E6" w:rsidP="00F8690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Min. 256 GB SSD</w:t>
            </w:r>
          </w:p>
          <w:p w14:paraId="7437E334" w14:textId="7FFB1E9A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W okresie gwarancji w przypadku awarii uszkodzone dyski twarde po wymianie zostaj</w:t>
            </w:r>
            <w:r w:rsidRPr="00316F20">
              <w:rPr>
                <w:rFonts w:ascii="Verdana" w:hAnsi="Verdana" w:cs="TimesNewRoman,Bold"/>
                <w:b/>
                <w:bCs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u Zamawiaj</w:t>
            </w:r>
            <w:r w:rsidRPr="00316F20">
              <w:rPr>
                <w:rFonts w:ascii="Verdana" w:hAnsi="Verdana" w:cs="TimesNewRoman,Bold"/>
                <w:b/>
                <w:bCs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cego.</w:t>
            </w:r>
          </w:p>
        </w:tc>
        <w:tc>
          <w:tcPr>
            <w:tcW w:w="3260" w:type="dxa"/>
          </w:tcPr>
          <w:p w14:paraId="7DF90F26" w14:textId="43F86D9D" w:rsidR="007761E6" w:rsidRPr="00316F20" w:rsidRDefault="00E4009C" w:rsidP="00F8690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="0001209C"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7761E6" w:rsidRPr="00316F20" w14:paraId="0E5D4298" w14:textId="56C71C3D" w:rsidTr="00316F20">
        <w:trPr>
          <w:trHeight w:val="224"/>
          <w:jc w:val="center"/>
        </w:trPr>
        <w:tc>
          <w:tcPr>
            <w:tcW w:w="534" w:type="dxa"/>
          </w:tcPr>
          <w:p w14:paraId="3B48003C" w14:textId="442300C9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364" w:type="dxa"/>
          </w:tcPr>
          <w:p w14:paraId="2CBD8ECD" w14:textId="3B22A606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Ekran </w:t>
            </w:r>
          </w:p>
        </w:tc>
        <w:tc>
          <w:tcPr>
            <w:tcW w:w="4589" w:type="dxa"/>
          </w:tcPr>
          <w:p w14:paraId="7F1C2A7B" w14:textId="777271F4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Przek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tna ekranu min. 21.5 cali, Full-HD (1920x1080) z regulacj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nachylenia ekranu</w:t>
            </w:r>
            <w:r w:rsidR="00F8690A" w:rsidRPr="00316F2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D09D5" w:rsidRPr="00316F20">
              <w:rPr>
                <w:rFonts w:ascii="Verdana" w:hAnsi="Verdana"/>
                <w:sz w:val="16"/>
                <w:szCs w:val="16"/>
              </w:rPr>
              <w:t>oraz regulacją ekranu góra/dół</w:t>
            </w:r>
          </w:p>
        </w:tc>
        <w:tc>
          <w:tcPr>
            <w:tcW w:w="3260" w:type="dxa"/>
          </w:tcPr>
          <w:p w14:paraId="2F933E88" w14:textId="2C91FEAC" w:rsidR="007761E6" w:rsidRPr="00316F20" w:rsidRDefault="00E4009C" w:rsidP="00F8690A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="0001209C"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7761E6" w:rsidRPr="00316F20" w14:paraId="6AA3CF09" w14:textId="3ED2B03D" w:rsidTr="00316F20">
        <w:trPr>
          <w:trHeight w:val="224"/>
          <w:jc w:val="center"/>
        </w:trPr>
        <w:tc>
          <w:tcPr>
            <w:tcW w:w="534" w:type="dxa"/>
          </w:tcPr>
          <w:p w14:paraId="75DFFC0D" w14:textId="0DE1EEF9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364" w:type="dxa"/>
          </w:tcPr>
          <w:p w14:paraId="2CD57064" w14:textId="294A80C9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Wbudowane układy</w:t>
            </w:r>
          </w:p>
        </w:tc>
        <w:tc>
          <w:tcPr>
            <w:tcW w:w="4589" w:type="dxa"/>
          </w:tcPr>
          <w:p w14:paraId="0435937D" w14:textId="09BC193E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Zintegrowana karta graficzna Zintegrowana karta d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ź</w:t>
            </w:r>
            <w:r w:rsidRPr="00316F20">
              <w:rPr>
                <w:rFonts w:ascii="Verdana" w:hAnsi="Verdana"/>
                <w:sz w:val="16"/>
                <w:szCs w:val="16"/>
              </w:rPr>
              <w:t>wi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kowa</w:t>
            </w:r>
          </w:p>
          <w:p w14:paraId="134574F0" w14:textId="6C475B37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 xml:space="preserve">Zintegrowana karta sieciowa 10/100/1000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</w:rPr>
              <w:t>Mbit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</w:rPr>
              <w:t>/s Bezprzewodowa karta sieciowa b/g/n/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</w:rPr>
              <w:t>ac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</w:rPr>
              <w:t xml:space="preserve"> Bluetooth Kamera internetowa. Czytnik kart pami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ci.</w:t>
            </w:r>
          </w:p>
        </w:tc>
        <w:tc>
          <w:tcPr>
            <w:tcW w:w="3260" w:type="dxa"/>
          </w:tcPr>
          <w:p w14:paraId="33BFDCEB" w14:textId="77E3CFC4" w:rsidR="007761E6" w:rsidRPr="00316F20" w:rsidRDefault="00E4009C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/>
                <w:bCs/>
                <w:sz w:val="16"/>
                <w:szCs w:val="16"/>
              </w:rPr>
              <w:t>/</w:t>
            </w:r>
            <w:r w:rsidR="0001209C"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NIE</w:t>
            </w:r>
          </w:p>
        </w:tc>
      </w:tr>
      <w:tr w:rsidR="007761E6" w:rsidRPr="00316F20" w14:paraId="14481A9B" w14:textId="628AE528" w:rsidTr="00316F20">
        <w:trPr>
          <w:trHeight w:val="224"/>
          <w:jc w:val="center"/>
        </w:trPr>
        <w:tc>
          <w:tcPr>
            <w:tcW w:w="534" w:type="dxa"/>
          </w:tcPr>
          <w:p w14:paraId="5FE023EA" w14:textId="2F9972AB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364" w:type="dxa"/>
          </w:tcPr>
          <w:p w14:paraId="2AD07AFD" w14:textId="543DBF49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Multimedia </w:t>
            </w:r>
          </w:p>
        </w:tc>
        <w:tc>
          <w:tcPr>
            <w:tcW w:w="4589" w:type="dxa"/>
          </w:tcPr>
          <w:p w14:paraId="13905573" w14:textId="08833DD4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Głośniki wbudowane stereo Kamera internetowa zintegrowana </w:t>
            </w:r>
          </w:p>
          <w:p w14:paraId="3F7DDD04" w14:textId="5F3500A3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Mikrofon wbudowany </w:t>
            </w:r>
          </w:p>
        </w:tc>
        <w:tc>
          <w:tcPr>
            <w:tcW w:w="3260" w:type="dxa"/>
          </w:tcPr>
          <w:p w14:paraId="05861BCE" w14:textId="79A696C0" w:rsidR="007761E6" w:rsidRPr="00316F20" w:rsidRDefault="00E4009C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="0001209C"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7761E6" w:rsidRPr="00316F20" w14:paraId="0C876A92" w14:textId="04E57360" w:rsidTr="00316F20">
        <w:trPr>
          <w:trHeight w:val="224"/>
          <w:jc w:val="center"/>
        </w:trPr>
        <w:tc>
          <w:tcPr>
            <w:tcW w:w="534" w:type="dxa"/>
          </w:tcPr>
          <w:p w14:paraId="4EEF5A50" w14:textId="2CD0C40B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364" w:type="dxa"/>
          </w:tcPr>
          <w:p w14:paraId="00BE4667" w14:textId="6C4284D9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Złącza zewnętrzne </w:t>
            </w:r>
          </w:p>
        </w:tc>
        <w:tc>
          <w:tcPr>
            <w:tcW w:w="4589" w:type="dxa"/>
          </w:tcPr>
          <w:p w14:paraId="42800764" w14:textId="351F9AEB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proofErr w:type="spellStart"/>
            <w:r w:rsidRPr="00316F20">
              <w:rPr>
                <w:rFonts w:ascii="Verdana" w:hAnsi="Verdana" w:cs="Open Sans"/>
                <w:color w:val="222222"/>
                <w:sz w:val="16"/>
                <w:szCs w:val="16"/>
                <w:shd w:val="clear" w:color="auto" w:fill="FFFFFF"/>
              </w:rPr>
              <w:t>DisplayPort</w:t>
            </w:r>
            <w:proofErr w:type="spellEnd"/>
            <w:r w:rsidRPr="00316F20">
              <w:rPr>
                <w:rFonts w:ascii="Verdana" w:hAnsi="Verdana" w:cs="Open Sans"/>
                <w:color w:val="222222"/>
                <w:sz w:val="16"/>
                <w:szCs w:val="16"/>
                <w:shd w:val="clear" w:color="auto" w:fill="FFFFFF"/>
              </w:rPr>
              <w:t xml:space="preserve"> 1.2</w:t>
            </w:r>
            <w:r w:rsidRPr="00316F20">
              <w:rPr>
                <w:rFonts w:ascii="Verdana" w:hAnsi="Verdana" w:cs="Open Sans"/>
                <w:color w:val="222222"/>
                <w:sz w:val="16"/>
                <w:szCs w:val="16"/>
              </w:rPr>
              <w:br/>
            </w:r>
            <w:r w:rsidRPr="00316F20">
              <w:rPr>
                <w:rFonts w:ascii="Verdana" w:hAnsi="Verdana" w:cs="Open Sans"/>
                <w:color w:val="222222"/>
                <w:sz w:val="16"/>
                <w:szCs w:val="16"/>
                <w:shd w:val="clear" w:color="auto" w:fill="FFFFFF"/>
              </w:rPr>
              <w:t>2 x USB 2.0</w:t>
            </w:r>
            <w:r w:rsidRPr="00316F20">
              <w:rPr>
                <w:rFonts w:ascii="Verdana" w:hAnsi="Verdana" w:cs="Open Sans"/>
                <w:color w:val="222222"/>
                <w:sz w:val="16"/>
                <w:szCs w:val="16"/>
              </w:rPr>
              <w:br/>
            </w:r>
            <w:r w:rsidRPr="00316F20">
              <w:rPr>
                <w:rFonts w:ascii="Verdana" w:hAnsi="Verdana" w:cs="Open Sans"/>
                <w:color w:val="222222"/>
                <w:sz w:val="16"/>
                <w:szCs w:val="16"/>
                <w:shd w:val="clear" w:color="auto" w:fill="FFFFFF"/>
              </w:rPr>
              <w:lastRenderedPageBreak/>
              <w:t>3 x USB 3.1 Gen. 1</w:t>
            </w:r>
            <w:r w:rsidRPr="00316F20">
              <w:rPr>
                <w:rFonts w:ascii="Verdana" w:hAnsi="Verdana" w:cs="Open Sans"/>
                <w:color w:val="222222"/>
                <w:sz w:val="16"/>
                <w:szCs w:val="16"/>
              </w:rPr>
              <w:br/>
            </w:r>
            <w:r w:rsidRPr="00316F20">
              <w:rPr>
                <w:rFonts w:ascii="Verdana" w:hAnsi="Verdana" w:cs="Open Sans"/>
                <w:color w:val="222222"/>
                <w:sz w:val="16"/>
                <w:szCs w:val="16"/>
                <w:shd w:val="clear" w:color="auto" w:fill="FFFFFF"/>
              </w:rPr>
              <w:t>1 x USB 3.1 Gen. 2 Typ-C</w:t>
            </w:r>
            <w:r w:rsidRPr="00316F20">
              <w:rPr>
                <w:rFonts w:ascii="Verdana" w:hAnsi="Verdana" w:cs="Open Sans"/>
                <w:color w:val="222222"/>
                <w:sz w:val="16"/>
                <w:szCs w:val="16"/>
              </w:rPr>
              <w:br/>
            </w:r>
            <w:r w:rsidRPr="00316F20">
              <w:rPr>
                <w:rFonts w:ascii="Verdana" w:hAnsi="Verdana" w:cs="Open Sans"/>
                <w:color w:val="222222"/>
                <w:sz w:val="16"/>
                <w:szCs w:val="16"/>
                <w:shd w:val="clear" w:color="auto" w:fill="FFFFFF"/>
              </w:rPr>
              <w:t>1 x RJ-45 (LAN)</w:t>
            </w:r>
            <w:r w:rsidRPr="00316F20">
              <w:rPr>
                <w:rFonts w:ascii="Verdana" w:hAnsi="Verdana" w:cs="Open Sans"/>
                <w:color w:val="222222"/>
                <w:sz w:val="16"/>
                <w:szCs w:val="16"/>
              </w:rPr>
              <w:br/>
            </w:r>
            <w:r w:rsidRPr="00316F20">
              <w:rPr>
                <w:rFonts w:ascii="Verdana" w:hAnsi="Verdana" w:cs="Open Sans"/>
                <w:color w:val="222222"/>
                <w:sz w:val="16"/>
                <w:szCs w:val="16"/>
                <w:shd w:val="clear" w:color="auto" w:fill="FFFFFF"/>
              </w:rPr>
              <w:t>1 x Gniazdo uniwersalne audio</w:t>
            </w:r>
            <w:r w:rsidRPr="00316F20">
              <w:rPr>
                <w:rFonts w:ascii="Verdana" w:hAnsi="Verdana" w:cs="Open Sans"/>
                <w:color w:val="222222"/>
                <w:sz w:val="16"/>
                <w:szCs w:val="16"/>
              </w:rPr>
              <w:br/>
            </w:r>
            <w:r w:rsidRPr="00316F20">
              <w:rPr>
                <w:rFonts w:ascii="Verdana" w:hAnsi="Verdana" w:cs="Open Sans"/>
                <w:color w:val="222222"/>
                <w:sz w:val="16"/>
                <w:szCs w:val="16"/>
                <w:shd w:val="clear" w:color="auto" w:fill="FFFFFF"/>
              </w:rPr>
              <w:t>Wyjście audio</w:t>
            </w:r>
          </w:p>
        </w:tc>
        <w:tc>
          <w:tcPr>
            <w:tcW w:w="3260" w:type="dxa"/>
          </w:tcPr>
          <w:p w14:paraId="7187CC90" w14:textId="06F22A08" w:rsidR="007761E6" w:rsidRPr="00316F20" w:rsidRDefault="00E4009C" w:rsidP="00F8690A">
            <w:pPr>
              <w:pStyle w:val="Default"/>
              <w:rPr>
                <w:rFonts w:ascii="Verdana" w:hAnsi="Verdana" w:cs="Open Sans"/>
                <w:color w:val="222222"/>
                <w:sz w:val="16"/>
                <w:szCs w:val="16"/>
                <w:shd w:val="clear" w:color="auto" w:fill="FFFFFF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lastRenderedPageBreak/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="0001209C"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7761E6" w:rsidRPr="00316F20" w14:paraId="5CFF55E9" w14:textId="01BFB457" w:rsidTr="00316F20">
        <w:trPr>
          <w:trHeight w:val="224"/>
          <w:jc w:val="center"/>
        </w:trPr>
        <w:tc>
          <w:tcPr>
            <w:tcW w:w="534" w:type="dxa"/>
          </w:tcPr>
          <w:p w14:paraId="4EDC2109" w14:textId="5FFD9D21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364" w:type="dxa"/>
          </w:tcPr>
          <w:p w14:paraId="342F6F44" w14:textId="0F664AA7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Dołączone wyposażenie</w:t>
            </w:r>
          </w:p>
        </w:tc>
        <w:tc>
          <w:tcPr>
            <w:tcW w:w="4589" w:type="dxa"/>
          </w:tcPr>
          <w:p w14:paraId="2F560BB4" w14:textId="77777777" w:rsidR="002D09D5" w:rsidRPr="00316F20" w:rsidRDefault="002D09D5" w:rsidP="002D09D5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Bezprzewodowa mysz i klawiatura pełnowymiarowa tego samego producenta co producent komputera.</w:t>
            </w:r>
          </w:p>
          <w:p w14:paraId="1ACC4FE8" w14:textId="1EF44913" w:rsidR="007761E6" w:rsidRPr="00316F20" w:rsidRDefault="007761E6" w:rsidP="00F8690A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Listwa zasilająca przepięciowa 5 gniazd 3m</w:t>
            </w:r>
          </w:p>
        </w:tc>
        <w:tc>
          <w:tcPr>
            <w:tcW w:w="3260" w:type="dxa"/>
          </w:tcPr>
          <w:p w14:paraId="32762308" w14:textId="13432623" w:rsidR="007761E6" w:rsidRPr="00316F20" w:rsidRDefault="00E4009C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="0001209C"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7761E6" w:rsidRPr="00316F20" w14:paraId="323F7EB6" w14:textId="792AB0F0" w:rsidTr="00316F20">
        <w:trPr>
          <w:trHeight w:val="224"/>
          <w:jc w:val="center"/>
        </w:trPr>
        <w:tc>
          <w:tcPr>
            <w:tcW w:w="534" w:type="dxa"/>
          </w:tcPr>
          <w:p w14:paraId="18AB1799" w14:textId="1F81F19A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1364" w:type="dxa"/>
          </w:tcPr>
          <w:p w14:paraId="4A8FA269" w14:textId="6DEC2DEF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System operacyjny </w:t>
            </w:r>
          </w:p>
        </w:tc>
        <w:tc>
          <w:tcPr>
            <w:tcW w:w="4589" w:type="dxa"/>
          </w:tcPr>
          <w:p w14:paraId="4F8F3069" w14:textId="3A527654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Zainstalowany przed dostaw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6710D2" w:rsidRPr="00316F20">
              <w:rPr>
                <w:rFonts w:ascii="Verdana" w:hAnsi="Verdana"/>
                <w:sz w:val="16"/>
                <w:szCs w:val="16"/>
              </w:rPr>
              <w:t>64 bitowy system operacyjny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 w wersji PL,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6710D2" w:rsidRPr="00316F20">
              <w:rPr>
                <w:rFonts w:ascii="Verdana" w:hAnsi="Verdana"/>
                <w:sz w:val="16"/>
                <w:szCs w:val="16"/>
              </w:rPr>
              <w:t>cy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 wykonanie kopii zapasowych i przywracanie sytemu z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automatycznego przywrócenia wersji wcze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niejszej.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zdalnej automatycznej instalacji, konfiguracji, administrowania oraz aktualizowania systemu.;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podł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czenia do domeny AD. Zdalna pomoc i współdzielenie aplikacji –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zdalnego przej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cia sesji zalogowanego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ytkownika celem rozwi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zania problemu z komputerem.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dokonywania aktualizacji i poprawek systemu przez Internet z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wyboru instalowanych poprawek.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dokonywania uaktualnie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sterowników urz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przez Internet. Wsparcie dla wi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kszo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 powszechnie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ywanych urz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peryferyjnych (np. drukarek, urz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sieciowych, standardów USB, Wi-Fi). Wyposa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enie systemu w graficzny interfejs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ytkownika w 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zyku polskim. Darmowe aktualizacje w ramach wersji systemu operacyjnego przez Internet (niezb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dne aktualizacje, poprawki, musz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by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sz w:val="16"/>
                <w:szCs w:val="16"/>
              </w:rPr>
              <w:t>dostarczane bez dodatkowych opłat).Wbudowana zapora internetowa (firewall) dla ochrony poł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cze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internetowych. Zintegrowana z systemem konsola do zarz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dzania ustawieniami zapory i regułami IP v4 i v6.System operacyjny musi by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sz w:val="16"/>
                <w:szCs w:val="16"/>
              </w:rPr>
              <w:t>kompatybilny z programami i systemami funkcjonuj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cymi u Zamawiaj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cego tj. Windows 7, 8, 10, Windows Server 2012.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poł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czenia pulpitu zdalnego do Windows Server 2012.</w:t>
            </w:r>
          </w:p>
          <w:p w14:paraId="03567D06" w14:textId="5D6B6769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sz w:val="16"/>
                <w:szCs w:val="16"/>
              </w:rPr>
              <w:t>Licencja do u</w:t>
            </w:r>
            <w:r w:rsidRPr="00316F20">
              <w:rPr>
                <w:rFonts w:ascii="Verdana" w:hAnsi="Verdana" w:cs="TimesNewRoman"/>
                <w:b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b/>
                <w:sz w:val="16"/>
                <w:szCs w:val="16"/>
              </w:rPr>
              <w:t>ytku komercyjnego. Licencja i oprogramowanie musi by</w:t>
            </w:r>
            <w:r w:rsidRPr="00316F20">
              <w:rPr>
                <w:rFonts w:ascii="Verdana" w:hAnsi="Verdana" w:cs="TimesNewRoman"/>
                <w:b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b/>
                <w:sz w:val="16"/>
                <w:szCs w:val="16"/>
              </w:rPr>
              <w:t>fabrycznie nowe, nieu</w:t>
            </w:r>
            <w:r w:rsidRPr="00316F20">
              <w:rPr>
                <w:rFonts w:ascii="Verdana" w:hAnsi="Verdana" w:cs="TimesNewRoman"/>
                <w:b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b/>
                <w:sz w:val="16"/>
                <w:szCs w:val="16"/>
              </w:rPr>
              <w:t>ywane, nigdy wcze</w:t>
            </w:r>
            <w:r w:rsidRPr="00316F20">
              <w:rPr>
                <w:rFonts w:ascii="Verdana" w:hAnsi="Verdana" w:cs="TimesNewRoman"/>
                <w:b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b/>
                <w:sz w:val="16"/>
                <w:szCs w:val="16"/>
              </w:rPr>
              <w:t>niej nieaktywowane</w:t>
            </w:r>
            <w:r w:rsidRPr="00316F2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75D2DF85" w14:textId="121ACD28" w:rsidR="007761E6" w:rsidRPr="00316F20" w:rsidRDefault="00E4009C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/>
                <w:bCs/>
                <w:sz w:val="16"/>
                <w:szCs w:val="16"/>
              </w:rPr>
              <w:t>/</w:t>
            </w:r>
            <w:r w:rsidR="0001209C"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NIE</w:t>
            </w:r>
          </w:p>
        </w:tc>
      </w:tr>
      <w:tr w:rsidR="007761E6" w:rsidRPr="00316F20" w14:paraId="604752BB" w14:textId="35D5E695" w:rsidTr="00316F20">
        <w:trPr>
          <w:trHeight w:val="224"/>
          <w:jc w:val="center"/>
        </w:trPr>
        <w:tc>
          <w:tcPr>
            <w:tcW w:w="534" w:type="dxa"/>
          </w:tcPr>
          <w:p w14:paraId="18D1D624" w14:textId="571E6906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364" w:type="dxa"/>
          </w:tcPr>
          <w:p w14:paraId="48ECCECE" w14:textId="76B5001A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System antywirusowy</w:t>
            </w:r>
          </w:p>
        </w:tc>
        <w:tc>
          <w:tcPr>
            <w:tcW w:w="4589" w:type="dxa"/>
          </w:tcPr>
          <w:p w14:paraId="3FC681A3" w14:textId="77777777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System antywirusowy wraz z firewall z wykupioną subskrypcją na 3 lata</w:t>
            </w:r>
          </w:p>
        </w:tc>
        <w:tc>
          <w:tcPr>
            <w:tcW w:w="3260" w:type="dxa"/>
          </w:tcPr>
          <w:p w14:paraId="69FB9FF1" w14:textId="293D331A" w:rsidR="007761E6" w:rsidRPr="00316F20" w:rsidRDefault="00E4009C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="0001209C"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7761E6" w:rsidRPr="00316F20" w14:paraId="0DE9EC45" w14:textId="7533DB21" w:rsidTr="00316F20">
        <w:trPr>
          <w:trHeight w:val="224"/>
          <w:jc w:val="center"/>
        </w:trPr>
        <w:tc>
          <w:tcPr>
            <w:tcW w:w="534" w:type="dxa"/>
          </w:tcPr>
          <w:p w14:paraId="3317CAD8" w14:textId="44B00157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364" w:type="dxa"/>
          </w:tcPr>
          <w:p w14:paraId="2B3DA9B3" w14:textId="4510DDBF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Pakiet oprogramowania biurowego</w:t>
            </w:r>
          </w:p>
        </w:tc>
        <w:tc>
          <w:tcPr>
            <w:tcW w:w="4589" w:type="dxa"/>
          </w:tcPr>
          <w:p w14:paraId="77A402BA" w14:textId="479CC233" w:rsidR="007761E6" w:rsidRPr="00316F20" w:rsidRDefault="00E47F66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P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akiet oprogramowania biurowego w wersji PL, kompatybilny z powy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szym SO, zawieraj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 arkusz kalkulacyjny, edytor tekstów, program umo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liwiaj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 odtworzenie oraz tworzenie prezentacji multimedialnych, narz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dzie do zarz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 xml:space="preserve">dzania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lastRenderedPageBreak/>
              <w:t>informacj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prywatn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(poczt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elektroniczn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, kalendarzem, kontaktami i zadaniami). Pakiet musi zapewnia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ć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: - zachowanie pełnej zgodno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 z formatami plików utworzonych za pomoc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 xml:space="preserve">oprogramowania Microsoft Excel </w:t>
            </w:r>
            <w:r w:rsidR="00797A82" w:rsidRPr="00316F20">
              <w:rPr>
                <w:rFonts w:ascii="Verdana" w:hAnsi="Verdana"/>
                <w:sz w:val="16"/>
                <w:szCs w:val="16"/>
              </w:rPr>
              <w:t>2003 -2019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, z uwzgl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dnieniem poprawnej realizacji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ytych w nich funkcji specjalnych i makropolece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ń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; - prac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 xml:space="preserve">na dokumentach utworzonych przy pomocy Microsoft Word </w:t>
            </w:r>
            <w:r w:rsidR="00797A82" w:rsidRPr="00316F20">
              <w:rPr>
                <w:rFonts w:ascii="Verdana" w:hAnsi="Verdana"/>
                <w:sz w:val="16"/>
                <w:szCs w:val="16"/>
              </w:rPr>
              <w:t>2003 -2019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 xml:space="preserve"> z zapewnieniem bezproblemowej i bezzwłocznej konwersji wszystkich elementów i atrybutów dokumentu; umo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liwiaj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 otwieranie i zapewniaj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 100% kompatybilno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 xml:space="preserve">z plikami formularzy </w:t>
            </w:r>
            <w:proofErr w:type="spellStart"/>
            <w:r w:rsidR="007761E6" w:rsidRPr="00316F20">
              <w:rPr>
                <w:rFonts w:ascii="Verdana" w:hAnsi="Verdana"/>
                <w:sz w:val="16"/>
                <w:szCs w:val="16"/>
              </w:rPr>
              <w:t>excel</w:t>
            </w:r>
            <w:proofErr w:type="spellEnd"/>
            <w:r w:rsidR="007761E6" w:rsidRPr="00316F20">
              <w:rPr>
                <w:rFonts w:ascii="Verdana" w:hAnsi="Verdana"/>
                <w:sz w:val="16"/>
                <w:szCs w:val="16"/>
              </w:rPr>
              <w:t>; Pakiet biurowy musi spełnia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nast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puj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ce wymagania poprzez wbudowane mechanizmy, bez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ycia dodatkowych aplikacji: dost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pno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pakietu w wersjach 32-bit oraz 64-bit, Wymagania odno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nie interfejsu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ytkownika: pełna polska wersja 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zykowa interfejsu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ytkownika z 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przeł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czania wersji 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zykowej interfejsu na inne 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zyki, w tym 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zyk angielski;. prostota i intuicyjno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obsługi, pozwalaj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ca na prac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osobom nieposiadaj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cym umiej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tno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 technicznych; narz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dzie wspomagaj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ce procesy migracji z poprzednich wersji pakietu i badania zgodno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 z dokumentami wytworzonymi w pakietach biurowych. Oprogramowanie musi umo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liwia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dostosowanie dokumentów i szablonów do potrzeb instytucji. Oprogramowanie musi umo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liwia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opatrywanie dokumentów metadanymi. W skład oprogramowania musz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wchodzi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narz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dzia programistyczne umo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liwiaj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ce automatyzacj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pracy i wymian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danych pomi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dzy dokumentami i aplikacjami (j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zyk makropolece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ń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, 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zyk skryptowy). Do aplikacji musi by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dost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pna pełna dokumentacja w 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zyku polskim. Edytor tekstów musi umo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liwia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ć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: Edycj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i formatowanie tekstu w 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zyku polskim wraz z obsług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zyka polskiego w zakresie sprawdzania pisowni i poprawno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 gramatycznej oraz funkcjonalno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słownika wyrazów bliskoznacznych i autokorekty. Edycj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i formatowanie tekstu w 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zyku angielskim wraz z obsług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zyka angielskiego w zakresie sprawdzania pisowni i poprawno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 gramatycznej oraz funkcjonalno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 xml:space="preserve">słownika wyrazów bliskoznacznych i autokorekty. Wstawianie oraz formatowanie tabel. Wstawianie oraz formatowanie obiektów graficznych. Wstawianie wykresów i tabel z arkusza kalkulacyjnego (tabele przestawne). Automatyczne numerowanie rozdziałów, punktów, akapitów, tabel i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lastRenderedPageBreak/>
              <w:t>rysunków. Automatyczne tworzenie spisów tre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 xml:space="preserve">ci. Formatowanie nagłówków i stopek stron. 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ledzenie i porównywanie zmian wprowadzonych przez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ytkowników w dokumencie. Zapami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tywanie i wskazywanie miejsca, w którym zako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ń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czona była edycja dokumentu przed jego uprzednim zamkni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ciem. Nagrywanie, tworzenie i edycj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makr automatyzuj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cych wykonywanie czynno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ci. Okre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lenie układu strony (pionowa/pozioma). Wydruk dokumentów. Wykonywanie korespondencji seryjnej bazuj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 na danych adresowych pochodz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cych z arkusza kalkulacyjnego i z narz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dzia do zarz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dzania informacj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prywatn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. Zapis plików w formacie PDF. Zabezpieczenie dokumentów hasłem przed odczytem oraz przed wprowadzaniem modyfikacji. 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jednoczesnej pracy wielu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ytkowników na jednym dokumencie z uwidacznianiem ich uprawnie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i wy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wietlaniem dokonywanych przez nie zmian na bie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co, 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wyboru jednej z zapisanych wersji dokumentu, nad którym pracuje wiele osób. Arkusz kalkulacyjny musi umo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liwia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ć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: Tworzenie raportów tabelarycznych; Tworzenie wykresów liniowych, słupkowych, kołowych</w:t>
            </w:r>
            <w:r w:rsidR="00F8690A" w:rsidRPr="00316F20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Tworzenie arkuszy kalkulacyjnych zawieraj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cych teksty, dane liczbowe oraz formuły przeprowadzaj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ce operacje matematyczne, logiczne, tekstowe, statystyczne oraz operacje na danych finansowych i na miarach czasu; Tworzenie raportów z zewn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 xml:space="preserve">trznych 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ź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 xml:space="preserve">ródeł danych (inne arkusze kalkulacyjne, bazy danych zgodne z ODBC, pliki tekstowe, pliki XML, </w:t>
            </w:r>
            <w:proofErr w:type="spellStart"/>
            <w:r w:rsidR="007761E6" w:rsidRPr="00316F20">
              <w:rPr>
                <w:rFonts w:ascii="Verdana" w:hAnsi="Verdana"/>
                <w:sz w:val="16"/>
                <w:szCs w:val="16"/>
              </w:rPr>
              <w:t>webservice</w:t>
            </w:r>
            <w:proofErr w:type="spellEnd"/>
            <w:r w:rsidR="007761E6" w:rsidRPr="00316F20">
              <w:rPr>
                <w:rFonts w:ascii="Verdana" w:hAnsi="Verdana"/>
                <w:sz w:val="16"/>
                <w:szCs w:val="16"/>
              </w:rPr>
              <w:t>); Obsług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kostek OLAP oraz tworzenie i edycj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kwerend bazodanowych i webowych; Tworzenie raportów tabeli przestawnych umo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liwiaj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cych dynamiczn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zmian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wymiarów oraz wykresów bazuj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cych na danych z tabeli przestawnych; Wyszukiwanie i zamian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danych; Wykonywanie analiz danych przy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yciu formatowania warunkowego; Nazywanie komórek arkusza i odwoływanie si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w formułach po takiej nazwie; Nagrywanie, tworzenie i edycj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makr automatyzuj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cych wykonywanie czynno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ci; Formatowanie czasu, daty i warto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 finansowych z polskim formatem; Zapis wielu arkuszy kalkulacyjnych w jednym pliku; Inteligentne uzupełnianie komórek w kolumnie według rozpoznanych wzorców, wraz z ich 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poprawiania poprzez modyfikacj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proponowanych formuł; 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przedstawienia ró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 xml:space="preserve">nych wykresów przed ich finalnym wyborem (tylko po najechaniu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lastRenderedPageBreak/>
              <w:t>znacznikiem myszy na dany rodzaj wykresu); Zabezpieczenie dokumentów hasłem przed odczytem oraz przed wprowadzaniem modyfikacji; Narz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dzie do przygotowywania i prowadzenia prezentacji musi umo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liwia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ć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: Przygotowywanie prezentacji multimedialnych, które b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: Prezentowane przy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yciu projektora multimedialnego; Drukowane w formacie umo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liwiaj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cym robienie notatek; Zapisanie jako prezentacja tylko do odczytu; Nagrywanie narracji i doł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czanie jej do prezentacji; Opatrywanie slajdów notatkami dla prezentera; Umieszczanie i formatowanie tekstów, obiektów graficznych, tabel, nagra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ź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wi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kowych i wideo Umieszczanie tabel i wykresów pochodz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cych z arkusza kalkulacyjnego; Od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wie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enie wykresu znajduj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cego si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 xml:space="preserve">w prezentacji po zmianie danych w 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ź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ródłowym arkuszu kalkulacyjnym; 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tworzenia animacji obiektów i całych slajdów; Prowadzenie prezentacji w trybie prezentera, gdzie slajdy s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widoczne na jednym monitorze lub projektorze, a na drugim widoczne s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slajdy i notatki prezentera, z 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podgl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du nast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pnego slajdu; Narz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dzie do zarz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dzania informacj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prywatn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(poczt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elektroniczn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, kalendarzem, kontaktami i zadaniami) musi umo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liwia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ć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: Pobieranie i wysyłanie poczty elektronicznej z serwera pocztowego; Przechowywanie wiadomo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 na serwerze lub w lokalnym pliku tworzonym z zastosowaniem efektywnej kompresji danych; Filtrowanie niechcianej poczty elektronicznej (SPAM) oraz okre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lanie listy zablokowanych i bezpiecznych nadawców; Tworzenie katalogów, pozwalaj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cych katalogowa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poczt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elektroniczn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; Automatyczne grupowanie poczty o tym samym tytule; Tworzenie reguł przenosz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cych automatycznie now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poczt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elektroniczn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do okre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lonych katalogów bazuj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 na słowach zawartych w tytule, adresie nadawcy i odbiorcy; Oflagowanie poczty elektronicznej z okre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leniem terminu przypomnienia, oddzielnie dla nadawcy i adresatów; Mechanizm ustalania liczby wiadomo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ci, które maj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by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synchronizowane lokalnie; Zarz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dzanie kalendarzem; Udost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pnianie kalendarza innym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ytkownikom z mo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liwo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ci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okre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lania uprawnie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ytkowników; Przegl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danie kalendarza innych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ytkowników; Zapraszanie uczestników na spotkanie, co po ich akceptacji powoduje automatyczne wprowadzenie spotkania w ich kalendarzach; Zarz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dzanie list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zada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ń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 xml:space="preserve">; Zlecanie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lastRenderedPageBreak/>
              <w:t>zada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innym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ytkownikom; Zarz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dzanie list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kontaktów; Udost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pnianie listy kontaktów innym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ytkownikom; Przegl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danie listy kontaktów innych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>ytkowników; Zastosowanie: licencja do u</w:t>
            </w:r>
            <w:r w:rsidR="007761E6"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sz w:val="16"/>
                <w:szCs w:val="16"/>
              </w:rPr>
              <w:t xml:space="preserve">ytku komercyjnego Wymagana licencja nieograniczona czasowo. </w:t>
            </w:r>
            <w:r w:rsidR="007761E6" w:rsidRPr="00316F20">
              <w:rPr>
                <w:rFonts w:ascii="Verdana" w:hAnsi="Verdana"/>
                <w:b/>
                <w:bCs/>
                <w:sz w:val="16"/>
                <w:szCs w:val="16"/>
              </w:rPr>
              <w:t>Licencja i oprogramowanie musi by</w:t>
            </w:r>
            <w:r w:rsidR="007761E6" w:rsidRPr="00316F20">
              <w:rPr>
                <w:rFonts w:ascii="Verdana" w:hAnsi="Verdana" w:cs="TimesNewRoman,Bold"/>
                <w:b/>
                <w:bCs/>
                <w:sz w:val="16"/>
                <w:szCs w:val="16"/>
              </w:rPr>
              <w:t xml:space="preserve">ć </w:t>
            </w:r>
            <w:r w:rsidR="007761E6" w:rsidRPr="00316F20">
              <w:rPr>
                <w:rFonts w:ascii="Verdana" w:hAnsi="Verdana"/>
                <w:b/>
                <w:bCs/>
                <w:sz w:val="16"/>
                <w:szCs w:val="16"/>
              </w:rPr>
              <w:t>fabrycznie nowe, nieu</w:t>
            </w:r>
            <w:r w:rsidR="007761E6" w:rsidRPr="00316F20">
              <w:rPr>
                <w:rFonts w:ascii="Verdana" w:hAnsi="Verdana" w:cs="TimesNewRoman,Bold"/>
                <w:b/>
                <w:bCs/>
                <w:sz w:val="16"/>
                <w:szCs w:val="16"/>
              </w:rPr>
              <w:t>ż</w:t>
            </w:r>
            <w:r w:rsidR="007761E6" w:rsidRPr="00316F20">
              <w:rPr>
                <w:rFonts w:ascii="Verdana" w:hAnsi="Verdana"/>
                <w:b/>
                <w:bCs/>
                <w:sz w:val="16"/>
                <w:szCs w:val="16"/>
              </w:rPr>
              <w:t>ywane, nigdy wcze</w:t>
            </w:r>
            <w:r w:rsidR="007761E6" w:rsidRPr="00316F20">
              <w:rPr>
                <w:rFonts w:ascii="Verdana" w:hAnsi="Verdana" w:cs="TimesNewRoman,Bold"/>
                <w:b/>
                <w:bCs/>
                <w:sz w:val="16"/>
                <w:szCs w:val="16"/>
              </w:rPr>
              <w:t>ś</w:t>
            </w:r>
            <w:r w:rsidR="007761E6" w:rsidRPr="00316F20">
              <w:rPr>
                <w:rFonts w:ascii="Verdana" w:hAnsi="Verdana"/>
                <w:b/>
                <w:bCs/>
                <w:sz w:val="16"/>
                <w:szCs w:val="16"/>
              </w:rPr>
              <w:t>niej nieaktywowane.</w:t>
            </w:r>
          </w:p>
        </w:tc>
        <w:tc>
          <w:tcPr>
            <w:tcW w:w="3260" w:type="dxa"/>
          </w:tcPr>
          <w:p w14:paraId="616A877C" w14:textId="2BDE2F6F" w:rsidR="007761E6" w:rsidRPr="00316F20" w:rsidRDefault="00E4009C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TAK</w:t>
            </w:r>
            <w:r w:rsidRPr="00316F20">
              <w:rPr>
                <w:rFonts w:ascii="Verdana" w:hAnsi="Verdana"/>
                <w:bCs/>
                <w:sz w:val="16"/>
                <w:szCs w:val="16"/>
              </w:rPr>
              <w:t>/</w:t>
            </w:r>
            <w:r w:rsidR="0001209C"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NIE</w:t>
            </w:r>
          </w:p>
        </w:tc>
      </w:tr>
      <w:tr w:rsidR="007761E6" w:rsidRPr="00316F20" w14:paraId="3B5387BA" w14:textId="4EDC7BAF" w:rsidTr="00316F20">
        <w:trPr>
          <w:trHeight w:val="224"/>
          <w:jc w:val="center"/>
        </w:trPr>
        <w:tc>
          <w:tcPr>
            <w:tcW w:w="534" w:type="dxa"/>
          </w:tcPr>
          <w:p w14:paraId="12C86FD8" w14:textId="5DB14C42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lastRenderedPageBreak/>
              <w:t>14</w:t>
            </w:r>
          </w:p>
        </w:tc>
        <w:tc>
          <w:tcPr>
            <w:tcW w:w="1364" w:type="dxa"/>
          </w:tcPr>
          <w:p w14:paraId="6219BBFA" w14:textId="57B61D44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Oprogramowanie dodatkowe</w:t>
            </w:r>
          </w:p>
        </w:tc>
        <w:tc>
          <w:tcPr>
            <w:tcW w:w="4589" w:type="dxa"/>
          </w:tcPr>
          <w:p w14:paraId="104D4668" w14:textId="025C4F8F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Komplet oprogramowania dostarczanego przez producenta komputera (sterowniki, oprogramowanie narz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dziowe i pozostałe OEM)</w:t>
            </w:r>
          </w:p>
        </w:tc>
        <w:tc>
          <w:tcPr>
            <w:tcW w:w="3260" w:type="dxa"/>
          </w:tcPr>
          <w:p w14:paraId="7B81C808" w14:textId="57666178" w:rsidR="007761E6" w:rsidRPr="00316F20" w:rsidRDefault="00E4009C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/>
                <w:bCs/>
                <w:sz w:val="16"/>
                <w:szCs w:val="16"/>
              </w:rPr>
              <w:t>/</w:t>
            </w:r>
            <w:r w:rsidR="0001209C"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NIE</w:t>
            </w:r>
          </w:p>
        </w:tc>
      </w:tr>
      <w:tr w:rsidR="007761E6" w:rsidRPr="00316F20" w14:paraId="0E7C6DEF" w14:textId="3CE3C47B" w:rsidTr="00316F20">
        <w:trPr>
          <w:trHeight w:val="224"/>
          <w:jc w:val="center"/>
        </w:trPr>
        <w:tc>
          <w:tcPr>
            <w:tcW w:w="534" w:type="dxa"/>
          </w:tcPr>
          <w:p w14:paraId="345FF57C" w14:textId="75C77157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1364" w:type="dxa"/>
          </w:tcPr>
          <w:p w14:paraId="0E8AB43A" w14:textId="008DA441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Wsparcie techniczne</w:t>
            </w:r>
          </w:p>
        </w:tc>
        <w:tc>
          <w:tcPr>
            <w:tcW w:w="4589" w:type="dxa"/>
          </w:tcPr>
          <w:p w14:paraId="7A30DDBF" w14:textId="5C8AA02E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Dost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p do najnowszych sterowników i uaktualnie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na stronie producenta komputera realizowany poprzez podanie na dedykowanej stronie internetowej producenta numeru seryjnego lub modelu komputera. Zainstalowane oryginalne oprogramowanie komputera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ce automatyczne wykrywanie oraz pobieranie i aktualizowanie sterowników oraz uaktualnie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oprogramowania układowego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</w:rPr>
              <w:t>firmware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</w:rPr>
              <w:t xml:space="preserve"> (BIOS, UEFI) ze stron producenta komputera w pełni kompatybilne z oferowanym SO.</w:t>
            </w:r>
          </w:p>
        </w:tc>
        <w:tc>
          <w:tcPr>
            <w:tcW w:w="3260" w:type="dxa"/>
          </w:tcPr>
          <w:p w14:paraId="08F579FB" w14:textId="280B6535" w:rsidR="007761E6" w:rsidRPr="00316F20" w:rsidRDefault="0001209C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761E6" w:rsidRPr="00316F20" w14:paraId="14D5A100" w14:textId="4C5536C0" w:rsidTr="00316F20">
        <w:trPr>
          <w:trHeight w:val="224"/>
          <w:jc w:val="center"/>
        </w:trPr>
        <w:tc>
          <w:tcPr>
            <w:tcW w:w="534" w:type="dxa"/>
          </w:tcPr>
          <w:p w14:paraId="616871AC" w14:textId="7F540FFC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364" w:type="dxa"/>
          </w:tcPr>
          <w:p w14:paraId="56920F96" w14:textId="54E31054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Inne</w:t>
            </w:r>
          </w:p>
        </w:tc>
        <w:tc>
          <w:tcPr>
            <w:tcW w:w="4589" w:type="dxa"/>
          </w:tcPr>
          <w:p w14:paraId="3C6CDC50" w14:textId="7A76BDC7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Komputer musi posiada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sz w:val="16"/>
                <w:szCs w:val="16"/>
              </w:rPr>
              <w:t>deklaracj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zgodno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 CE oraz spełnia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sz w:val="16"/>
                <w:szCs w:val="16"/>
              </w:rPr>
              <w:t>wymogi okre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lone w normie Energy Star (dost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pnej na stronie http://www.euenergystar.org lub </w:t>
            </w:r>
            <w:hyperlink r:id="rId9" w:history="1">
              <w:r w:rsidR="00E4009C" w:rsidRPr="00316F20">
                <w:rPr>
                  <w:rStyle w:val="Hipercze"/>
                  <w:rFonts w:ascii="Verdana" w:hAnsi="Verdana"/>
                  <w:sz w:val="16"/>
                  <w:szCs w:val="16"/>
                </w:rPr>
                <w:t>http://www.energystar.gov</w:t>
              </w:r>
            </w:hyperlink>
            <w:r w:rsidRPr="00316F20">
              <w:rPr>
                <w:rFonts w:ascii="Verdana" w:hAnsi="Verdana"/>
                <w:sz w:val="16"/>
                <w:szCs w:val="16"/>
              </w:rPr>
              <w:t>)</w:t>
            </w:r>
            <w:r w:rsidR="00E4009C" w:rsidRPr="00316F2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14:paraId="7C222FCD" w14:textId="4FD5C7FF" w:rsidR="007761E6" w:rsidRPr="00316F20" w:rsidRDefault="00E4009C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/>
                <w:bCs/>
                <w:sz w:val="16"/>
                <w:szCs w:val="16"/>
              </w:rPr>
              <w:t>/</w:t>
            </w:r>
            <w:r w:rsidR="0001209C"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NIE</w:t>
            </w:r>
          </w:p>
        </w:tc>
      </w:tr>
      <w:tr w:rsidR="00857170" w:rsidRPr="00316F20" w14:paraId="617DB3B7" w14:textId="77777777" w:rsidTr="00316F20">
        <w:trPr>
          <w:trHeight w:val="224"/>
          <w:jc w:val="center"/>
        </w:trPr>
        <w:tc>
          <w:tcPr>
            <w:tcW w:w="534" w:type="dxa"/>
          </w:tcPr>
          <w:p w14:paraId="5C9F81AC" w14:textId="459C947A" w:rsidR="00857170" w:rsidRPr="00316F20" w:rsidRDefault="00857170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17</w:t>
            </w:r>
          </w:p>
        </w:tc>
        <w:tc>
          <w:tcPr>
            <w:tcW w:w="1364" w:type="dxa"/>
          </w:tcPr>
          <w:p w14:paraId="6E3E8E1B" w14:textId="65BEB3E7" w:rsidR="00857170" w:rsidRPr="00316F20" w:rsidRDefault="00857170" w:rsidP="00F8690A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Usługa - montaż i instalacja</w:t>
            </w:r>
          </w:p>
        </w:tc>
        <w:tc>
          <w:tcPr>
            <w:tcW w:w="4589" w:type="dxa"/>
          </w:tcPr>
          <w:p w14:paraId="70DE8DDA" w14:textId="60089DDA" w:rsidR="00857170" w:rsidRPr="00316F20" w:rsidRDefault="00857170" w:rsidP="00F8690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Zainstalowanie zestawu i przygotowanie do pracy w miejscu wskazanym przez zamawiającego.</w:t>
            </w:r>
          </w:p>
        </w:tc>
        <w:tc>
          <w:tcPr>
            <w:tcW w:w="3260" w:type="dxa"/>
          </w:tcPr>
          <w:p w14:paraId="24F4E18D" w14:textId="6D12894A" w:rsidR="00857170" w:rsidRPr="00316F20" w:rsidRDefault="00857170" w:rsidP="00F8690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761E6" w:rsidRPr="00316F20" w14:paraId="5E42BACB" w14:textId="4690B353" w:rsidTr="00316F20">
        <w:trPr>
          <w:trHeight w:val="224"/>
          <w:jc w:val="center"/>
        </w:trPr>
        <w:tc>
          <w:tcPr>
            <w:tcW w:w="534" w:type="dxa"/>
          </w:tcPr>
          <w:p w14:paraId="19C215A7" w14:textId="1A40FB37" w:rsidR="007761E6" w:rsidRPr="00316F20" w:rsidRDefault="00857170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1364" w:type="dxa"/>
          </w:tcPr>
          <w:p w14:paraId="628E4108" w14:textId="7EDDB051" w:rsidR="007761E6" w:rsidRPr="00316F20" w:rsidRDefault="007761E6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Gwarancja </w:t>
            </w:r>
          </w:p>
        </w:tc>
        <w:tc>
          <w:tcPr>
            <w:tcW w:w="4589" w:type="dxa"/>
          </w:tcPr>
          <w:p w14:paraId="6CCCE5D8" w14:textId="46D3E986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Warunki gwarancji: okres bezpłatnej gwarancji (cz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ęś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ci i robocizna):minimum 3 lata od daty dostawy. Gwarancja typu ON-SITE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</w:rPr>
              <w:t>next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</w:rPr>
              <w:t xml:space="preserve"> business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</w:rPr>
              <w:t>day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</w:rPr>
              <w:t>.</w:t>
            </w:r>
          </w:p>
          <w:p w14:paraId="0661CD6A" w14:textId="2E6C4891" w:rsidR="007761E6" w:rsidRPr="00316F20" w:rsidRDefault="007761E6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W okresie gwarancji w przypadku awarii uszkodzone dyski twarde po wymianie zostaj</w:t>
            </w:r>
            <w:r w:rsidRPr="00316F20">
              <w:rPr>
                <w:rFonts w:ascii="Verdana" w:hAnsi="Verdana" w:cs="TimesNewRoman,Bold"/>
                <w:b/>
                <w:bCs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u Zamawiaj</w:t>
            </w:r>
            <w:r w:rsidRPr="00316F20">
              <w:rPr>
                <w:rFonts w:ascii="Verdana" w:hAnsi="Verdana" w:cs="TimesNewRoman,Bold"/>
                <w:b/>
                <w:bCs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cego.</w:t>
            </w:r>
          </w:p>
        </w:tc>
        <w:tc>
          <w:tcPr>
            <w:tcW w:w="3260" w:type="dxa"/>
          </w:tcPr>
          <w:p w14:paraId="383C478D" w14:textId="72AF72D8" w:rsidR="007761E6" w:rsidRPr="00316F20" w:rsidRDefault="00E4009C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/>
                <w:bCs/>
                <w:sz w:val="16"/>
                <w:szCs w:val="16"/>
              </w:rPr>
              <w:t>/</w:t>
            </w:r>
            <w:r w:rsidR="0001209C"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NIE</w:t>
            </w:r>
          </w:p>
        </w:tc>
      </w:tr>
    </w:tbl>
    <w:p w14:paraId="6347296F" w14:textId="77777777" w:rsidR="00DF20F6" w:rsidRDefault="00DF20F6" w:rsidP="00DF20F6">
      <w:pPr>
        <w:pStyle w:val="Default"/>
        <w:ind w:left="501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69131164" w14:textId="77777777" w:rsidR="00DF20F6" w:rsidRDefault="00DF20F6" w:rsidP="00DF20F6">
      <w:pPr>
        <w:pStyle w:val="Default"/>
        <w:ind w:left="501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5DA39ECD" w14:textId="77777777" w:rsidR="00DF20F6" w:rsidRDefault="00DF20F6" w:rsidP="00DF20F6">
      <w:pPr>
        <w:pStyle w:val="Default"/>
        <w:ind w:left="501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280300B7" w14:textId="77777777" w:rsidR="00DF20F6" w:rsidRDefault="00DF20F6" w:rsidP="00DF20F6">
      <w:pPr>
        <w:pStyle w:val="Default"/>
        <w:ind w:left="501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110FB0C7" w14:textId="77777777" w:rsidR="00DF20F6" w:rsidRDefault="00DF20F6" w:rsidP="00DF20F6">
      <w:pPr>
        <w:pStyle w:val="Default"/>
        <w:ind w:left="501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17506D90" w14:textId="77777777" w:rsidR="00DF20F6" w:rsidRDefault="00DF20F6" w:rsidP="00DF20F6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11E0D35D" w14:textId="77777777" w:rsidR="00DF20F6" w:rsidRDefault="00DF20F6" w:rsidP="00DF20F6">
      <w:pPr>
        <w:pStyle w:val="Default"/>
        <w:ind w:left="501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5C36E782" w14:textId="77777777" w:rsidR="00DF20F6" w:rsidRDefault="00DF20F6" w:rsidP="00DF20F6">
      <w:pPr>
        <w:pStyle w:val="Default"/>
        <w:ind w:left="501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0CC78A32" w14:textId="77777777" w:rsidR="00DF20F6" w:rsidRDefault="00DF20F6" w:rsidP="00DF20F6">
      <w:pPr>
        <w:pStyle w:val="Default"/>
        <w:ind w:left="501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3E5A62C1" w14:textId="77777777" w:rsidR="00DF20F6" w:rsidRDefault="00DF20F6" w:rsidP="00DF20F6">
      <w:pPr>
        <w:pStyle w:val="Default"/>
        <w:ind w:left="501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78157A85" w14:textId="77777777" w:rsidR="00DF20F6" w:rsidRDefault="00DF20F6" w:rsidP="00DF20F6">
      <w:pPr>
        <w:pStyle w:val="Default"/>
        <w:ind w:left="501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01155A31" w14:textId="77777777" w:rsidR="00DF20F6" w:rsidRDefault="00DF20F6" w:rsidP="00DF20F6">
      <w:pPr>
        <w:pStyle w:val="Default"/>
        <w:ind w:left="501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2D796701" w14:textId="77777777" w:rsidR="00DF20F6" w:rsidRDefault="00DF20F6" w:rsidP="00DF20F6">
      <w:pPr>
        <w:pStyle w:val="Default"/>
        <w:ind w:left="501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5016C9D2" w14:textId="2B31B855" w:rsidR="00EE7272" w:rsidRPr="00316F20" w:rsidRDefault="00EE7272" w:rsidP="0001209C">
      <w:pPr>
        <w:pStyle w:val="Default"/>
        <w:numPr>
          <w:ilvl w:val="0"/>
          <w:numId w:val="2"/>
        </w:numPr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Komputery przenośne - 2 szt.</w:t>
      </w:r>
    </w:p>
    <w:p w14:paraId="15496F68" w14:textId="77777777" w:rsidR="00EE7272" w:rsidRPr="00316F20" w:rsidRDefault="00EE7272" w:rsidP="00F8690A">
      <w:pPr>
        <w:pStyle w:val="Default"/>
        <w:rPr>
          <w:rFonts w:ascii="Verdana" w:hAnsi="Verdana" w:cs="Times New Roman"/>
          <w:color w:val="auto"/>
          <w:sz w:val="16"/>
          <w:szCs w:val="16"/>
        </w:rPr>
      </w:pPr>
    </w:p>
    <w:p w14:paraId="3D43B4C2" w14:textId="19D74645" w:rsidR="00EE7272" w:rsidRPr="00316F20" w:rsidRDefault="00EE7272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Nazwa: ………………………….</w:t>
      </w:r>
      <w:r w:rsidR="0001209C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*</w:t>
      </w: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    Model:…………………………...</w:t>
      </w:r>
      <w:r w:rsidR="0001209C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*</w:t>
      </w:r>
    </w:p>
    <w:p w14:paraId="697A575B" w14:textId="77777777" w:rsidR="00EE7272" w:rsidRPr="00316F20" w:rsidRDefault="00EE7272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5244"/>
        <w:gridCol w:w="2410"/>
      </w:tblGrid>
      <w:tr w:rsidR="006A6A05" w:rsidRPr="00316F20" w14:paraId="2D2F8C84" w14:textId="77777777" w:rsidTr="00371E8E">
        <w:trPr>
          <w:trHeight w:val="224"/>
        </w:trPr>
        <w:tc>
          <w:tcPr>
            <w:tcW w:w="534" w:type="dxa"/>
          </w:tcPr>
          <w:p w14:paraId="5E7AB537" w14:textId="15202E29" w:rsidR="006A6A05" w:rsidRPr="00316F20" w:rsidRDefault="006A6A05" w:rsidP="0001209C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1134" w:type="dxa"/>
          </w:tcPr>
          <w:p w14:paraId="157638F2" w14:textId="5761D023" w:rsidR="006A6A05" w:rsidRPr="00316F20" w:rsidRDefault="006A6A05" w:rsidP="0001209C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 xml:space="preserve">Parametr/funkcja </w:t>
            </w:r>
          </w:p>
        </w:tc>
        <w:tc>
          <w:tcPr>
            <w:tcW w:w="5244" w:type="dxa"/>
          </w:tcPr>
          <w:p w14:paraId="73734B31" w14:textId="77777777" w:rsidR="006A6A05" w:rsidRPr="00316F20" w:rsidRDefault="006A6A05" w:rsidP="0001209C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Opis minimalnych parametrów technicznych i wyposażenia </w:t>
            </w:r>
          </w:p>
        </w:tc>
        <w:tc>
          <w:tcPr>
            <w:tcW w:w="2410" w:type="dxa"/>
          </w:tcPr>
          <w:p w14:paraId="6946192E" w14:textId="77777777" w:rsidR="006A6A05" w:rsidRPr="00316F20" w:rsidRDefault="006A6A05" w:rsidP="0001209C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Oferowane parametry i wyposażenie</w:t>
            </w:r>
          </w:p>
          <w:p w14:paraId="2918883E" w14:textId="4140F126" w:rsidR="006A6A05" w:rsidRPr="00316F20" w:rsidRDefault="006A6A05" w:rsidP="0001209C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  <w:u w:val="single"/>
              </w:rPr>
              <w:t>UWAGA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  <w:u w:val="single"/>
              </w:rPr>
              <w:t>: Wykonawca jest zobowiązany oświadczyć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, czy oferowany sprzęt spełnia wymagania Zamawiającego poprzez np. podkreślenie lub zakreślenie właściwej odpowiedzi albo skreślenie niewłaściwej odpowiedzi (TAK/NIE).</w:t>
            </w:r>
          </w:p>
        </w:tc>
      </w:tr>
      <w:tr w:rsidR="006A6A05" w:rsidRPr="00316F20" w14:paraId="4201790B" w14:textId="77777777" w:rsidTr="00371E8E">
        <w:trPr>
          <w:trHeight w:val="224"/>
        </w:trPr>
        <w:tc>
          <w:tcPr>
            <w:tcW w:w="534" w:type="dxa"/>
          </w:tcPr>
          <w:p w14:paraId="6701A1E3" w14:textId="77777777" w:rsidR="006A6A05" w:rsidRPr="00316F20" w:rsidRDefault="006A6A05" w:rsidP="006A6A05">
            <w:pPr>
              <w:pStyle w:val="Default"/>
              <w:numPr>
                <w:ilvl w:val="0"/>
                <w:numId w:val="13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C49336" w14:textId="2486EB67" w:rsidR="006A6A05" w:rsidRPr="00316F20" w:rsidRDefault="006A6A05" w:rsidP="006A6A05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5244" w:type="dxa"/>
          </w:tcPr>
          <w:p w14:paraId="52504DF7" w14:textId="77777777" w:rsidR="006A6A05" w:rsidRPr="00316F20" w:rsidRDefault="006A6A05" w:rsidP="006A6A05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DCBE447" w14:textId="77777777" w:rsidR="006A6A05" w:rsidRPr="00316F20" w:rsidRDefault="006A6A05" w:rsidP="006A6A05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</w:tr>
      <w:tr w:rsidR="006A6A05" w:rsidRPr="00316F20" w14:paraId="530D27C5" w14:textId="77777777" w:rsidTr="00371E8E">
        <w:trPr>
          <w:trHeight w:val="224"/>
        </w:trPr>
        <w:tc>
          <w:tcPr>
            <w:tcW w:w="534" w:type="dxa"/>
          </w:tcPr>
          <w:p w14:paraId="253739FD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2E5D34" w14:textId="44AC68A4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Procesor </w:t>
            </w:r>
          </w:p>
        </w:tc>
        <w:tc>
          <w:tcPr>
            <w:tcW w:w="5244" w:type="dxa"/>
          </w:tcPr>
          <w:p w14:paraId="51BA3EAD" w14:textId="2C16A783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Procesor o wydajności minimum 4612 punktów w teście </w:t>
            </w:r>
            <w:proofErr w:type="spellStart"/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Passmark</w:t>
            </w:r>
            <w:proofErr w:type="spellEnd"/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 CPU </w:t>
            </w:r>
            <w:proofErr w:type="spellStart"/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mark</w:t>
            </w:r>
            <w:proofErr w:type="spellEnd"/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 opublikowanym na stronie </w:t>
            </w:r>
          </w:p>
          <w:p w14:paraId="710341D2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http://www.cpubenchmark.net/cpu_list.php) </w:t>
            </w:r>
          </w:p>
          <w:p w14:paraId="2501005D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w dniu wyznaczonym jako termin składania ofert. </w:t>
            </w:r>
          </w:p>
        </w:tc>
        <w:tc>
          <w:tcPr>
            <w:tcW w:w="2410" w:type="dxa"/>
          </w:tcPr>
          <w:p w14:paraId="3277B8FE" w14:textId="2E929BEB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Nazwa/model procesora: …………………………………………………………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*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 (zgodna z nazwą podaną na stronie </w:t>
            </w:r>
          </w:p>
          <w:p w14:paraId="3600AD82" w14:textId="0BBEB782" w:rsidR="006A6A05" w:rsidRPr="00316F20" w:rsidRDefault="00DF20F6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hyperlink r:id="rId10" w:history="1">
              <w:r w:rsidR="006A6A05" w:rsidRPr="00316F20">
                <w:rPr>
                  <w:rStyle w:val="Hipercze"/>
                  <w:rFonts w:ascii="Verdana" w:hAnsi="Verdana" w:cs="Times New Roman"/>
                  <w:bCs/>
                  <w:sz w:val="16"/>
                  <w:szCs w:val="16"/>
                </w:rPr>
                <w:t>http://www.cpubenchmark.net/cpu_list.php</w:t>
              </w:r>
            </w:hyperlink>
            <w:r w:rsidR="006A6A05"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)  </w:t>
            </w:r>
          </w:p>
        </w:tc>
      </w:tr>
      <w:tr w:rsidR="006A6A05" w:rsidRPr="00316F20" w14:paraId="71791694" w14:textId="77777777" w:rsidTr="00371E8E">
        <w:trPr>
          <w:trHeight w:val="224"/>
        </w:trPr>
        <w:tc>
          <w:tcPr>
            <w:tcW w:w="534" w:type="dxa"/>
          </w:tcPr>
          <w:p w14:paraId="0939B838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BB9EB6" w14:textId="52B873A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Pamięć operacyjna </w:t>
            </w:r>
          </w:p>
        </w:tc>
        <w:tc>
          <w:tcPr>
            <w:tcW w:w="5244" w:type="dxa"/>
          </w:tcPr>
          <w:p w14:paraId="4AC48668" w14:textId="3EA57CBF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Minimum 8 </w:t>
            </w:r>
            <w:proofErr w:type="spellStart"/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GB,</w:t>
            </w:r>
            <w:r w:rsidRPr="00316F20">
              <w:rPr>
                <w:rFonts w:ascii="Verdana" w:hAnsi="Verdana"/>
                <w:sz w:val="16"/>
                <w:szCs w:val="16"/>
              </w:rPr>
              <w:t>Ilo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ść</w:t>
            </w:r>
            <w:proofErr w:type="spellEnd"/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/>
                <w:sz w:val="16"/>
                <w:szCs w:val="16"/>
              </w:rPr>
              <w:t>banków pami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ci 2 szt. w tym 1 wolny</w:t>
            </w:r>
          </w:p>
        </w:tc>
        <w:tc>
          <w:tcPr>
            <w:tcW w:w="2410" w:type="dxa"/>
          </w:tcPr>
          <w:p w14:paraId="6DAF9329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706518E6" w14:textId="497447DC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………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*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 GB</w:t>
            </w:r>
          </w:p>
        </w:tc>
      </w:tr>
      <w:tr w:rsidR="006A6A05" w:rsidRPr="00316F20" w14:paraId="4E336831" w14:textId="77777777" w:rsidTr="00371E8E">
        <w:trPr>
          <w:trHeight w:val="224"/>
        </w:trPr>
        <w:tc>
          <w:tcPr>
            <w:tcW w:w="534" w:type="dxa"/>
          </w:tcPr>
          <w:p w14:paraId="38184990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6422AD" w14:textId="065CFB10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Ekran </w:t>
            </w:r>
          </w:p>
        </w:tc>
        <w:tc>
          <w:tcPr>
            <w:tcW w:w="5244" w:type="dxa"/>
          </w:tcPr>
          <w:p w14:paraId="15932AE1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Wyświetlacz 15,6” LED matowy, rozdzielczość 1920x1080 (FHD 1080)</w:t>
            </w:r>
          </w:p>
        </w:tc>
        <w:tc>
          <w:tcPr>
            <w:tcW w:w="2410" w:type="dxa"/>
          </w:tcPr>
          <w:p w14:paraId="49E0C005" w14:textId="442186CF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3AB26B58" w14:textId="77777777" w:rsidTr="00371E8E">
        <w:trPr>
          <w:trHeight w:val="224"/>
        </w:trPr>
        <w:tc>
          <w:tcPr>
            <w:tcW w:w="534" w:type="dxa"/>
          </w:tcPr>
          <w:p w14:paraId="0226F91F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30FA9E" w14:textId="16CAEE5C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Multimedia </w:t>
            </w:r>
          </w:p>
        </w:tc>
        <w:tc>
          <w:tcPr>
            <w:tcW w:w="5244" w:type="dxa"/>
          </w:tcPr>
          <w:p w14:paraId="630B3891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Głośniki wbudowane stereo </w:t>
            </w:r>
          </w:p>
          <w:p w14:paraId="40860338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Kamera internetowa zintegrowana </w:t>
            </w:r>
          </w:p>
          <w:p w14:paraId="70364E70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Mikrofon wbudowany </w:t>
            </w:r>
          </w:p>
          <w:p w14:paraId="6E6C0962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  <w:t xml:space="preserve">Karta </w:t>
            </w:r>
            <w:proofErr w:type="spellStart"/>
            <w:r w:rsidRPr="00316F20"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  <w:t>dźwiękowa</w:t>
            </w:r>
            <w:proofErr w:type="spellEnd"/>
            <w:r w:rsidRPr="00316F20"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  <w:t xml:space="preserve"> High Definition Audio </w:t>
            </w:r>
          </w:p>
        </w:tc>
        <w:tc>
          <w:tcPr>
            <w:tcW w:w="2410" w:type="dxa"/>
          </w:tcPr>
          <w:p w14:paraId="41B0E79E" w14:textId="553D7AC1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5E2A7815" w14:textId="77777777" w:rsidTr="00371E8E">
        <w:trPr>
          <w:trHeight w:val="224"/>
        </w:trPr>
        <w:tc>
          <w:tcPr>
            <w:tcW w:w="534" w:type="dxa"/>
          </w:tcPr>
          <w:p w14:paraId="402B6663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CCEBBA" w14:textId="2C2FC87E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Komunikacja </w:t>
            </w:r>
          </w:p>
        </w:tc>
        <w:tc>
          <w:tcPr>
            <w:tcW w:w="5244" w:type="dxa"/>
          </w:tcPr>
          <w:p w14:paraId="757C39D3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316F20"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  <w:t>WiFi</w:t>
            </w:r>
            <w:proofErr w:type="spellEnd"/>
            <w:r w:rsidRPr="00316F20"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  <w:t xml:space="preserve"> 802.11a/b/g/n/ac, Bluetooth, </w:t>
            </w:r>
          </w:p>
          <w:p w14:paraId="39C34C23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karta sieciowa 10/100/1000 </w:t>
            </w:r>
            <w:proofErr w:type="spellStart"/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Mbit</w:t>
            </w:r>
            <w:proofErr w:type="spellEnd"/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/s </w:t>
            </w:r>
          </w:p>
        </w:tc>
        <w:tc>
          <w:tcPr>
            <w:tcW w:w="2410" w:type="dxa"/>
          </w:tcPr>
          <w:p w14:paraId="144CB78E" w14:textId="329B29DC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6F65D3FA" w14:textId="77777777" w:rsidTr="00371E8E">
        <w:trPr>
          <w:trHeight w:val="224"/>
        </w:trPr>
        <w:tc>
          <w:tcPr>
            <w:tcW w:w="534" w:type="dxa"/>
          </w:tcPr>
          <w:p w14:paraId="17337266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4DB1FF" w14:textId="5C03C1EC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Złącza zewnętrzne </w:t>
            </w:r>
          </w:p>
        </w:tc>
        <w:tc>
          <w:tcPr>
            <w:tcW w:w="5244" w:type="dxa"/>
          </w:tcPr>
          <w:p w14:paraId="1375D8BA" w14:textId="53D2001E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Open Sans"/>
                <w:color w:val="auto"/>
                <w:sz w:val="16"/>
                <w:szCs w:val="16"/>
                <w:shd w:val="clear" w:color="auto" w:fill="FFFFFF"/>
              </w:rPr>
              <w:t>1 x HDMI 2.0,1 x VGA,1 x USB 2.0</w:t>
            </w:r>
            <w:r w:rsidRPr="00316F20">
              <w:rPr>
                <w:rFonts w:ascii="Verdana" w:hAnsi="Verdana" w:cs="Open Sans"/>
                <w:color w:val="auto"/>
                <w:sz w:val="16"/>
                <w:szCs w:val="16"/>
              </w:rPr>
              <w:br/>
            </w:r>
            <w:r w:rsidRPr="00316F20">
              <w:rPr>
                <w:rFonts w:ascii="Verdana" w:hAnsi="Verdana" w:cs="Open Sans"/>
                <w:color w:val="auto"/>
                <w:sz w:val="16"/>
                <w:szCs w:val="16"/>
                <w:shd w:val="clear" w:color="auto" w:fill="FFFFFF"/>
              </w:rPr>
              <w:t>1 x USB 3.0, 1 x RJ-45 (LAN)</w:t>
            </w:r>
            <w:r w:rsidRPr="00316F20">
              <w:rPr>
                <w:rFonts w:ascii="Verdana" w:hAnsi="Verdana" w:cs="Open Sans"/>
                <w:color w:val="auto"/>
                <w:sz w:val="16"/>
                <w:szCs w:val="16"/>
              </w:rPr>
              <w:t xml:space="preserve">, </w:t>
            </w:r>
            <w:r w:rsidRPr="00316F20">
              <w:rPr>
                <w:rFonts w:ascii="Verdana" w:hAnsi="Verdana" w:cs="Open Sans"/>
                <w:color w:val="auto"/>
                <w:sz w:val="16"/>
                <w:szCs w:val="16"/>
                <w:shd w:val="clear" w:color="auto" w:fill="FFFFFF"/>
              </w:rPr>
              <w:t xml:space="preserve">1 x Gniazdo </w:t>
            </w:r>
            <w:proofErr w:type="spellStart"/>
            <w:r w:rsidRPr="00316F20">
              <w:rPr>
                <w:rFonts w:ascii="Verdana" w:hAnsi="Verdana" w:cs="Open Sans"/>
                <w:color w:val="auto"/>
                <w:sz w:val="16"/>
                <w:szCs w:val="16"/>
                <w:shd w:val="clear" w:color="auto" w:fill="FFFFFF"/>
              </w:rPr>
              <w:t>combo</w:t>
            </w:r>
            <w:proofErr w:type="spellEnd"/>
            <w:r w:rsidRPr="00316F20">
              <w:rPr>
                <w:rFonts w:ascii="Verdana" w:hAnsi="Verdana" w:cs="Open Sans"/>
                <w:color w:val="auto"/>
                <w:sz w:val="16"/>
                <w:szCs w:val="16"/>
                <w:shd w:val="clear" w:color="auto" w:fill="FFFFFF"/>
              </w:rPr>
              <w:t xml:space="preserve"> Słuchawki/mikrofon)</w:t>
            </w: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,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Czytnik kart SD, </w:t>
            </w:r>
          </w:p>
        </w:tc>
        <w:tc>
          <w:tcPr>
            <w:tcW w:w="2410" w:type="dxa"/>
          </w:tcPr>
          <w:p w14:paraId="2B08104B" w14:textId="05A1BE68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644FB474" w14:textId="77777777" w:rsidTr="00371E8E">
        <w:trPr>
          <w:trHeight w:val="224"/>
        </w:trPr>
        <w:tc>
          <w:tcPr>
            <w:tcW w:w="534" w:type="dxa"/>
          </w:tcPr>
          <w:p w14:paraId="5CB81BC6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8209A5" w14:textId="2BB8699B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Pamięć masowa </w:t>
            </w:r>
          </w:p>
        </w:tc>
        <w:tc>
          <w:tcPr>
            <w:tcW w:w="5244" w:type="dxa"/>
          </w:tcPr>
          <w:p w14:paraId="07B8C11B" w14:textId="09DB4F8A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Dysk SSD minimum 256GB</w:t>
            </w:r>
          </w:p>
        </w:tc>
        <w:tc>
          <w:tcPr>
            <w:tcW w:w="2410" w:type="dxa"/>
          </w:tcPr>
          <w:p w14:paraId="7C083D68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55D4EB32" w14:textId="7EAFE10A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…………….…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*</w:t>
            </w:r>
          </w:p>
        </w:tc>
      </w:tr>
      <w:tr w:rsidR="006A6A05" w:rsidRPr="00316F20" w14:paraId="2F4D82F8" w14:textId="77777777" w:rsidTr="00371E8E">
        <w:trPr>
          <w:trHeight w:val="224"/>
        </w:trPr>
        <w:tc>
          <w:tcPr>
            <w:tcW w:w="534" w:type="dxa"/>
          </w:tcPr>
          <w:p w14:paraId="2A325492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CAB76E" w14:textId="1E0E6B2D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Napęd optyczny </w:t>
            </w:r>
          </w:p>
        </w:tc>
        <w:tc>
          <w:tcPr>
            <w:tcW w:w="5244" w:type="dxa"/>
          </w:tcPr>
          <w:p w14:paraId="5BEBE960" w14:textId="1175A2EA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DVD +/-RW</w:t>
            </w:r>
          </w:p>
        </w:tc>
        <w:tc>
          <w:tcPr>
            <w:tcW w:w="2410" w:type="dxa"/>
          </w:tcPr>
          <w:p w14:paraId="0464EFBB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6A6A05" w:rsidRPr="00316F20" w14:paraId="48982EED" w14:textId="77777777" w:rsidTr="00371E8E">
        <w:trPr>
          <w:trHeight w:val="224"/>
        </w:trPr>
        <w:tc>
          <w:tcPr>
            <w:tcW w:w="534" w:type="dxa"/>
          </w:tcPr>
          <w:p w14:paraId="132F7814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A63A1C" w14:textId="67E339DB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System operacyjny </w:t>
            </w:r>
          </w:p>
        </w:tc>
        <w:tc>
          <w:tcPr>
            <w:tcW w:w="5244" w:type="dxa"/>
          </w:tcPr>
          <w:p w14:paraId="6ACAFAEE" w14:textId="0F51B5BD" w:rsidR="006A6A05" w:rsidRPr="00316F20" w:rsidRDefault="006A6A05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Zainstalowany przed dostaw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64 bitowy system operacyjny w wersji PL,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 odtwarzanie formatu DVD (z kodekami) oraz wykonanie kopii zapasowych i przywracanie sytemu z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automatycznego przywrócenia wersji wcze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niejszej.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zdalnej automatycznej instalacji, konfiguracji, administrowania oraz aktualizowania systemu.;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podł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czenia do domeny AD. Zdalna pomoc i współdzielenie aplikacji –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zdalnego przej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cia sesji zalogowanego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ytkownika celem rozwi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zania problemu z komputerem.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dokonywania aktualizacji i poprawek systemu przez Internet z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wyboru instalowanych poprawek.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dokonywania uaktualnie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sterowników urz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przez Internet. Wsparcie dla wi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kszo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 powszechnie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ywanych urz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peryferyjnych (np. drukarek, urz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sieciowych, standardów USB, Wi-Fi). Wyposa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enie systemu w graficzny interfejs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ytkownika w 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zyku polskim. Darmowe aktualizacje w ramach wersji systemu operacyjnego przez Internet (niezb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dne aktualizacje, poprawki, musz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by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sz w:val="16"/>
                <w:szCs w:val="16"/>
              </w:rPr>
              <w:t>dostarczane bez dodatkowych opłat).Wbudowana zapora internetowa (firewall) dla ochrony poł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cze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internetowych. Zintegrowana z systemem konsola do zarz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dzania ustawieniami zapory i regułami IP v4 i v6.System operacyjny musi by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sz w:val="16"/>
                <w:szCs w:val="16"/>
              </w:rPr>
              <w:t>kompatybilny z programami i systemami funkcjonuj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cymi u Zamawiaj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cego tj. Windows 7, 8, 10, Windows Server 2012.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poł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czenia pulpitu zdalnego do Windows Server 2012.</w:t>
            </w:r>
          </w:p>
          <w:p w14:paraId="43103218" w14:textId="0809794C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sz w:val="16"/>
                <w:szCs w:val="16"/>
              </w:rPr>
              <w:t>Licencja do u</w:t>
            </w:r>
            <w:r w:rsidRPr="00316F20">
              <w:rPr>
                <w:rFonts w:ascii="Verdana" w:hAnsi="Verdana" w:cs="TimesNewRoman"/>
                <w:b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b/>
                <w:sz w:val="16"/>
                <w:szCs w:val="16"/>
              </w:rPr>
              <w:t>ytku komercyjnego. Licencja i oprogramowanie musi by</w:t>
            </w:r>
            <w:r w:rsidRPr="00316F20">
              <w:rPr>
                <w:rFonts w:ascii="Verdana" w:hAnsi="Verdana" w:cs="TimesNewRoman"/>
                <w:b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b/>
                <w:sz w:val="16"/>
                <w:szCs w:val="16"/>
              </w:rPr>
              <w:t>fabrycznie nowe, nieu</w:t>
            </w:r>
            <w:r w:rsidRPr="00316F20">
              <w:rPr>
                <w:rFonts w:ascii="Verdana" w:hAnsi="Verdana" w:cs="TimesNewRoman"/>
                <w:b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b/>
                <w:sz w:val="16"/>
                <w:szCs w:val="16"/>
              </w:rPr>
              <w:t>ywane, nigdy wcze</w:t>
            </w:r>
            <w:r w:rsidRPr="00316F20">
              <w:rPr>
                <w:rFonts w:ascii="Verdana" w:hAnsi="Verdana" w:cs="TimesNewRoman"/>
                <w:b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b/>
                <w:sz w:val="16"/>
                <w:szCs w:val="16"/>
              </w:rPr>
              <w:t>niej nieaktywowane</w:t>
            </w:r>
            <w:r w:rsidRPr="00316F2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14:paraId="7A28D99A" w14:textId="4077D54B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……………………………………</w:t>
            </w:r>
          </w:p>
          <w:p w14:paraId="0C30CF3A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478A954C" w14:textId="1A656F9F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………………………………….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*</w:t>
            </w:r>
          </w:p>
          <w:p w14:paraId="5F5E881A" w14:textId="2A8E6B6A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(podać nazwę oprogramowania)</w:t>
            </w:r>
          </w:p>
        </w:tc>
      </w:tr>
      <w:tr w:rsidR="006A6A05" w:rsidRPr="00316F20" w14:paraId="26108FEF" w14:textId="77777777" w:rsidTr="00371E8E">
        <w:trPr>
          <w:trHeight w:val="224"/>
        </w:trPr>
        <w:tc>
          <w:tcPr>
            <w:tcW w:w="534" w:type="dxa"/>
          </w:tcPr>
          <w:p w14:paraId="69374068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4D2001" w14:textId="1F1E51DD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Pakiet oprogramowania biurowego</w:t>
            </w:r>
          </w:p>
        </w:tc>
        <w:tc>
          <w:tcPr>
            <w:tcW w:w="5244" w:type="dxa"/>
          </w:tcPr>
          <w:p w14:paraId="56D17B09" w14:textId="321B8277" w:rsidR="006A6A05" w:rsidRPr="00316F20" w:rsidRDefault="006A6A05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Pakiet oprogramowania biurowego w wersji PL, kompatybilny z powy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szym SO, zawieraj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 arkusz kalkulacyjny, edytor tekstów, program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 odtworzenie oraz tworzenie prezentacji multimedialnych, narz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dzie do zarz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dzania informacj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prywatn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(poczt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elektroniczn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, kalendarzem, kontaktami i zadaniami). Pakiet musi zapewnia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ć</w:t>
            </w:r>
            <w:r w:rsidRPr="00316F20">
              <w:rPr>
                <w:rFonts w:ascii="Verdana" w:hAnsi="Verdana"/>
                <w:sz w:val="16"/>
                <w:szCs w:val="16"/>
              </w:rPr>
              <w:t>: - zachowanie pełnej zgodno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 z formatami plików utworzonych za pomoc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oprogramowania Microsoft Excel </w:t>
            </w:r>
            <w:r w:rsidR="00797A82" w:rsidRPr="00316F20">
              <w:rPr>
                <w:rFonts w:ascii="Verdana" w:hAnsi="Verdana"/>
                <w:sz w:val="16"/>
                <w:szCs w:val="16"/>
              </w:rPr>
              <w:t>2003 -2019</w:t>
            </w:r>
            <w:r w:rsidRPr="00316F20">
              <w:rPr>
                <w:rFonts w:ascii="Verdana" w:hAnsi="Verdana"/>
                <w:sz w:val="16"/>
                <w:szCs w:val="16"/>
              </w:rPr>
              <w:t>, z uwzgl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dnieniem poprawnej realizacji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ytych w nich funkcji specjalnych i makropolece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ń</w:t>
            </w:r>
            <w:r w:rsidRPr="00316F20">
              <w:rPr>
                <w:rFonts w:ascii="Verdana" w:hAnsi="Verdana"/>
                <w:sz w:val="16"/>
                <w:szCs w:val="16"/>
              </w:rPr>
              <w:t>; - prac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na dokumentach utworzonych przy pomocy Microsoft Word </w:t>
            </w:r>
            <w:r w:rsidR="00797A82" w:rsidRPr="00316F20">
              <w:rPr>
                <w:rFonts w:ascii="Verdana" w:hAnsi="Verdana"/>
                <w:sz w:val="16"/>
                <w:szCs w:val="16"/>
              </w:rPr>
              <w:t>2003 -2019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 z zapewnieniem bezproblemowej i bezzwłocznej konwersji wszystkich elementów i atrybutów dokumentu;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 otwieranie i zapewniaj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 100% kompatybilno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z plikami formularzy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</w:rPr>
              <w:t>excel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</w:rPr>
              <w:t>; Pakiet biurowy musi spełnia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sz w:val="16"/>
                <w:szCs w:val="16"/>
              </w:rPr>
              <w:t>nast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puj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ce wymagania poprzez wbudowane mechanizmy, bez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ycia dodatkowych aplikacji: dost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pno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pakietu w wersjach 32-bit oraz 64-bit, Wymagania odno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nie interfejsu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ytkownika: pełna polska wersja 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zykowa interfejsu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ytkownika z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przeł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czania wersji 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zykowej interfejsu na inne 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zyki, w tym 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zyk angielski;. prostota i intuicyjno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obsługi, pozwalaj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ca na prac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osobom nieposiadaj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cym umiej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tno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 technicznych; narz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dzie wspomagaj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ce procesy migracji z poprzednich wersji pakietu i badania zgodno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 z dokumentami wytworzonymi w pakietach biurowych. Oprogramowanie musi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sz w:val="16"/>
                <w:szCs w:val="16"/>
              </w:rPr>
              <w:t>dostosowanie dokumentów i szablonów do potrzeb instytucji. Oprogramowanie musi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sz w:val="16"/>
                <w:szCs w:val="16"/>
              </w:rPr>
              <w:t>opatrywanie dokumentów metadanymi. W skład oprogramowania musz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wchodzi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sz w:val="16"/>
                <w:szCs w:val="16"/>
              </w:rPr>
              <w:t>narz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dzia programistyczne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ce automatyzacj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pracy i wymian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danych pomi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dzy dokumentami i aplikacjami (j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zyk makropolece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ń</w:t>
            </w:r>
            <w:r w:rsidRPr="00316F20">
              <w:rPr>
                <w:rFonts w:ascii="Verdana" w:hAnsi="Verdana"/>
                <w:sz w:val="16"/>
                <w:szCs w:val="16"/>
              </w:rPr>
              <w:t>, 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zyk skryptowy). Do aplikacji musi by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sz w:val="16"/>
                <w:szCs w:val="16"/>
              </w:rPr>
              <w:t>dost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pna pełna dokumentacja w 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zyku polskim. Edytor tekstów musi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ć</w:t>
            </w:r>
            <w:r w:rsidRPr="00316F20">
              <w:rPr>
                <w:rFonts w:ascii="Verdana" w:hAnsi="Verdana"/>
                <w:sz w:val="16"/>
                <w:szCs w:val="16"/>
              </w:rPr>
              <w:t>: Edycj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i formatowanie tekstu w 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zyku polskim wraz z obsług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zyka polskiego w zakresie sprawdzania pisowni i poprawno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 gramatycznej oraz funkcjonalno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słownika wyrazów bliskoznacznych i autokorekty. Edycj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i formatowanie tekstu w 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zyku angielskim wraz z obsług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zyka angielskiego w zakresie sprawdzania pisowni i poprawno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 gramatycznej oraz funkcjonalno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słownika wyrazów bliskoznacznych i autokorekty. Wstawianie oraz formatowanie tabel. Wstawianie oraz formatowanie obiektów graficznych. Wstawianie wykresów i tabel z arkusza kalkulacyjnego (tabele przestawne). Automatyczne numerowanie rozdziałów, punktów, akapitów, tabel i rysunków. Automatyczne tworzenie spisów tre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ci. Formatowanie nagłówków i stopek stron. 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ledzenie i porównywanie zmian wprowadzonych przez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ytkowników w dokumencie. Zapami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tywanie i wskazywanie miejsca, w którym zako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ń</w:t>
            </w:r>
            <w:r w:rsidRPr="00316F20">
              <w:rPr>
                <w:rFonts w:ascii="Verdana" w:hAnsi="Verdana"/>
                <w:sz w:val="16"/>
                <w:szCs w:val="16"/>
              </w:rPr>
              <w:t>czona była edycja dokumentu przed jego uprzednim zamkni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ciem. Nagrywanie, tworzenie i edycj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makr automatyzuj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cych wykonywanie czynno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ci. Okre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lenie układu strony (pionowa/pozioma). Wydruk dokumentów. Wykonywanie korespondencji seryjnej bazuj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 na danych adresowych pochodz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cych z arkusza kalkulacyjnego i z narz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dzia do zarz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dzania informacj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prywatn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. Zapis plików w formacie PDF. Zabezpieczenie dokumentów hasłem przed odczytem oraz przed wprowadzaniem modyfikacji.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jednoczesnej pracy wielu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ytkowników na jednym dokumencie z uwidacznianiem ich uprawnie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i wy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wietlaniem dokonywanych przez nie zmian na bie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żą</w:t>
            </w:r>
            <w:r w:rsidRPr="00316F20">
              <w:rPr>
                <w:rFonts w:ascii="Verdana" w:hAnsi="Verdana"/>
                <w:sz w:val="16"/>
                <w:szCs w:val="16"/>
              </w:rPr>
              <w:t>co,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wyboru jednej z zapisanych wersji dokumentu, nad którym pracuje wiele osób. Arkusz kalkulacyjny musi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ć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: Tworzenie raportów tabelarycznych; Tworzenie wykresów liniowych, słupkowych,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</w:rPr>
              <w:t>kołowych;Tworzenie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</w:rPr>
              <w:t xml:space="preserve"> arkuszy kalkulacyjnych zawieraj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cych teksty, dane liczbowe oraz formuły przeprowadzaj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ce operacje matematyczne, logiczne, tekstowe, statystyczne oraz operacje na danych finansowych i na miarach czasu; Tworzenie raportów z zewn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trznych 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ź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ródeł danych (inne arkusze kalkulacyjne, bazy danych zgodne z ODBC, pliki tekstowe, pliki XML,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</w:rPr>
              <w:t>webservice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</w:rPr>
              <w:t>); Obsług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kostek OLAP oraz tworzenie i edycj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kwerend bazodanowych i webowych; Tworzenie raportów tabeli przestawnych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cych dynamiczn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zmian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wymiarów oraz wykresów bazuj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cych na danych z tabeli przestawnych; Wyszukiwanie i zamian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danych; Wykonywanie analiz danych przy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yciu formatowania warunkowego; Nazywanie komórek arkusza i odwoływanie si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w formułach po takiej nazwie; Nagrywanie, tworzenie i edycj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makr automatyzuj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cych wykonywanie czynno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ci; Formatowanie czasu, daty i warto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 finansowych z polskim formatem; Zapis wielu arkuszy kalkulacyjnych w jednym pliku; Inteligentne uzupełnianie komórek w kolumnie według rozpoznanych wzorców, wraz z ich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poprawiania poprzez modyfikacj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proponowanych formuł;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przedstawienia ró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nych wykresów przed ich finalnym wyborem (tylko po najechaniu znacznikiem myszy na dany rodzaj wykresu); Zabezpieczenie dokumentów hasłem przed odczytem oraz przed wprowadzaniem modyfikacji; Narz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dzie do przygotowywania i prowadzenia prezentacji musi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ć</w:t>
            </w:r>
            <w:r w:rsidRPr="00316F20">
              <w:rPr>
                <w:rFonts w:ascii="Verdana" w:hAnsi="Verdana"/>
                <w:sz w:val="16"/>
                <w:szCs w:val="16"/>
              </w:rPr>
              <w:t>: Przygotowywanie prezentacji multimedialnych, które b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d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: Prezentowane przy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yciu projektora multimedialnego; Drukowane w formacie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cym robienie notatek; Zapisanie jako prezentacja tylko do odczytu; Nagrywanie narracji i doł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czanie jej do prezentacji; Opatrywanie slajdów notatkami dla prezentera; Umieszczanie i formatowanie tekstów, obiektów graficznych, tabel, nagra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d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ź</w:t>
            </w:r>
            <w:r w:rsidRPr="00316F20">
              <w:rPr>
                <w:rFonts w:ascii="Verdana" w:hAnsi="Verdana"/>
                <w:sz w:val="16"/>
                <w:szCs w:val="16"/>
              </w:rPr>
              <w:t>wi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kowych i wideo Umieszczanie tabel i wykresów pochodz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cych z arkusza kalkulacyjnego; Od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wie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enie wykresu znajduj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cego si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w prezentacji po zmianie danych w 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ź</w:t>
            </w:r>
            <w:r w:rsidRPr="00316F20">
              <w:rPr>
                <w:rFonts w:ascii="Verdana" w:hAnsi="Verdana"/>
                <w:sz w:val="16"/>
                <w:szCs w:val="16"/>
              </w:rPr>
              <w:t>ródłowym arkuszu kalkulacyjnym;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ść </w:t>
            </w:r>
            <w:r w:rsidRPr="00316F20">
              <w:rPr>
                <w:rFonts w:ascii="Verdana" w:hAnsi="Verdana"/>
                <w:sz w:val="16"/>
                <w:szCs w:val="16"/>
              </w:rPr>
              <w:t>tworzenia animacji obiektów i całych slajdów; Prowadzenie prezentacji w trybie prezentera, gdzie slajdy s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widoczne na jednym monitorze lub projektorze, a na drugim widoczne s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slajdy i notatki prezentera, z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podgl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du nast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pnego slajdu; Narz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dzie do zarz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dzania informacj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prywatn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(poczt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elektroniczn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, kalendarzem, kontaktami i zadaniami) musi umo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liwia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ć</w:t>
            </w:r>
            <w:r w:rsidRPr="00316F20">
              <w:rPr>
                <w:rFonts w:ascii="Verdana" w:hAnsi="Verdana"/>
                <w:sz w:val="16"/>
                <w:szCs w:val="16"/>
              </w:rPr>
              <w:t>: Pobieranie i wysyłanie poczty elektronicznej z serwera pocztowego; Przechowywanie wiadomo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 na serwerze lub w lokalnym pliku tworzonym z zastosowaniem efektywnej kompresji danych; Filtrowanie niechcianej poczty elektronicznej (SPAM) oraz okre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lanie listy zablokowanych i bezpiecznych nadawców; Tworzenie katalogów, pozwalaj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cych katalogowa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sz w:val="16"/>
                <w:szCs w:val="16"/>
              </w:rPr>
              <w:t>poczt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elektroniczn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; Automatyczne grupowanie poczty o tym samym tytule; Tworzenie reguł przenosz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cych automatycznie now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poczt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ę </w:t>
            </w:r>
            <w:r w:rsidRPr="00316F20">
              <w:rPr>
                <w:rFonts w:ascii="Verdana" w:hAnsi="Verdana"/>
                <w:sz w:val="16"/>
                <w:szCs w:val="16"/>
              </w:rPr>
              <w:t>elektroniczn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do okre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lonych katalogów bazuj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c na słowach zawartych w tytule, adresie nadawcy i odbiorcy; Oflagowanie poczty elektronicznej z okre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leniem terminu przypomnienia, oddzielnie dla nadawcy i adresatów; Mechanizm ustalania liczby wiadomo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ci, które maj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by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sz w:val="16"/>
                <w:szCs w:val="16"/>
              </w:rPr>
              <w:t>synchronizowane lokalnie; Zarz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dzanie kalendarzem; Udost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pnianie kalendarza innym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ytkownikom z mo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liwo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ci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okre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sz w:val="16"/>
                <w:szCs w:val="16"/>
              </w:rPr>
              <w:t>lania uprawnie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ytkowników; Przegl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danie kalendarza innych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ytkowników; Zapraszanie uczestników na spotkanie, co po ich akceptacji powoduje automatyczne wprowadzenie spotkania w ich kalendarzach; Zarz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dzanie list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zada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ń</w:t>
            </w:r>
            <w:r w:rsidRPr="00316F20">
              <w:rPr>
                <w:rFonts w:ascii="Verdana" w:hAnsi="Verdana"/>
                <w:sz w:val="16"/>
                <w:szCs w:val="16"/>
              </w:rPr>
              <w:t>; Zlecanie zada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ń </w:t>
            </w:r>
            <w:r w:rsidRPr="00316F20">
              <w:rPr>
                <w:rFonts w:ascii="Verdana" w:hAnsi="Verdana"/>
                <w:sz w:val="16"/>
                <w:szCs w:val="16"/>
              </w:rPr>
              <w:t>innym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ytkownikom; Zarz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dzanie list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sz w:val="16"/>
                <w:szCs w:val="16"/>
              </w:rPr>
              <w:t>kontaktów; Udost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</w:t>
            </w:r>
            <w:r w:rsidRPr="00316F20">
              <w:rPr>
                <w:rFonts w:ascii="Verdana" w:hAnsi="Verdana"/>
                <w:sz w:val="16"/>
                <w:szCs w:val="16"/>
              </w:rPr>
              <w:t>pnianie listy kontaktów innym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ytkownikom; Przegl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sz w:val="16"/>
                <w:szCs w:val="16"/>
              </w:rPr>
              <w:t>danie listy kontaktów innych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>ytkowników; Zastosowanie: licencja do u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ytku komercyjnego Wymagana licencja nieograniczona czasowo. 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Licencja i oprogramowanie musi by</w:t>
            </w:r>
            <w:r w:rsidRPr="00316F20">
              <w:rPr>
                <w:rFonts w:ascii="Verdana" w:hAnsi="Verdana" w:cs="TimesNewRoman,Bold"/>
                <w:b/>
                <w:bCs/>
                <w:sz w:val="16"/>
                <w:szCs w:val="16"/>
              </w:rPr>
              <w:t xml:space="preserve">ć 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fabrycznie nowe, nieu</w:t>
            </w:r>
            <w:r w:rsidRPr="00316F20">
              <w:rPr>
                <w:rFonts w:ascii="Verdana" w:hAnsi="Verdana" w:cs="TimesNewRoman,Bold"/>
                <w:b/>
                <w:bCs/>
                <w:sz w:val="16"/>
                <w:szCs w:val="16"/>
              </w:rPr>
              <w:t>ż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ywane, nigdy wcze</w:t>
            </w:r>
            <w:r w:rsidRPr="00316F20">
              <w:rPr>
                <w:rFonts w:ascii="Verdana" w:hAnsi="Verdana" w:cs="TimesNewRoman,Bold"/>
                <w:b/>
                <w:bCs/>
                <w:sz w:val="16"/>
                <w:szCs w:val="16"/>
              </w:rPr>
              <w:t>ś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niej nieaktywowane.</w:t>
            </w:r>
          </w:p>
        </w:tc>
        <w:tc>
          <w:tcPr>
            <w:tcW w:w="2410" w:type="dxa"/>
          </w:tcPr>
          <w:p w14:paraId="21B05674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752624B4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……………………………………</w:t>
            </w:r>
          </w:p>
          <w:p w14:paraId="673970FC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732AA47E" w14:textId="503E705E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………………………………….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*</w:t>
            </w:r>
          </w:p>
          <w:p w14:paraId="3D69FCB5" w14:textId="45F578C0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(podać nazwę oprogramowania)</w:t>
            </w:r>
          </w:p>
        </w:tc>
      </w:tr>
      <w:tr w:rsidR="006A6A05" w:rsidRPr="00316F20" w14:paraId="2B45A0B8" w14:textId="77777777" w:rsidTr="00371E8E">
        <w:trPr>
          <w:trHeight w:val="224"/>
        </w:trPr>
        <w:tc>
          <w:tcPr>
            <w:tcW w:w="534" w:type="dxa"/>
          </w:tcPr>
          <w:p w14:paraId="5814E493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6E980B" w14:textId="07AECDAC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Zasilanie </w:t>
            </w:r>
          </w:p>
        </w:tc>
        <w:tc>
          <w:tcPr>
            <w:tcW w:w="5244" w:type="dxa"/>
          </w:tcPr>
          <w:p w14:paraId="01CBBE22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Akumulator </w:t>
            </w:r>
            <w:proofErr w:type="spellStart"/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litowo</w:t>
            </w:r>
            <w:proofErr w:type="spellEnd"/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-jonowy o czasie pracy min. 4 godz. zasilacz sieciowy </w:t>
            </w:r>
          </w:p>
        </w:tc>
        <w:tc>
          <w:tcPr>
            <w:tcW w:w="2410" w:type="dxa"/>
          </w:tcPr>
          <w:p w14:paraId="0049D38E" w14:textId="29125B52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39138D13" w14:textId="77777777" w:rsidTr="00371E8E">
        <w:trPr>
          <w:trHeight w:val="224"/>
        </w:trPr>
        <w:tc>
          <w:tcPr>
            <w:tcW w:w="534" w:type="dxa"/>
          </w:tcPr>
          <w:p w14:paraId="54618304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336AD0" w14:textId="3491B1DF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Niezawodność i jakość wytwarzania </w:t>
            </w:r>
          </w:p>
        </w:tc>
        <w:tc>
          <w:tcPr>
            <w:tcW w:w="5244" w:type="dxa"/>
          </w:tcPr>
          <w:p w14:paraId="34956B14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Sprzęt produkowany zgodnie z normami ISO 9001 i ISO 14001 </w:t>
            </w:r>
          </w:p>
        </w:tc>
        <w:tc>
          <w:tcPr>
            <w:tcW w:w="2410" w:type="dxa"/>
          </w:tcPr>
          <w:p w14:paraId="6339BCF9" w14:textId="404633D4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7C5036EB" w14:textId="77777777" w:rsidTr="00371E8E">
        <w:trPr>
          <w:trHeight w:val="224"/>
        </w:trPr>
        <w:tc>
          <w:tcPr>
            <w:tcW w:w="534" w:type="dxa"/>
          </w:tcPr>
          <w:p w14:paraId="684E1CAF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17EBF7" w14:textId="3BEC0379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Wyposażenie dodatkowe </w:t>
            </w:r>
          </w:p>
        </w:tc>
        <w:tc>
          <w:tcPr>
            <w:tcW w:w="5244" w:type="dxa"/>
          </w:tcPr>
          <w:p w14:paraId="36C4494F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Mysz bezprzewodowa dwu przyciskowa </w:t>
            </w:r>
            <w:proofErr w:type="spellStart"/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scroll</w:t>
            </w:r>
            <w:proofErr w:type="spellEnd"/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. Torba transportowa z paskiem na ramię,  2x Listwa zasilająca przepięciowa 5 gniazd 3m</w:t>
            </w:r>
          </w:p>
        </w:tc>
        <w:tc>
          <w:tcPr>
            <w:tcW w:w="2410" w:type="dxa"/>
          </w:tcPr>
          <w:p w14:paraId="233D28BA" w14:textId="603F1A1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01D52CC4" w14:textId="77777777" w:rsidTr="00371E8E">
        <w:trPr>
          <w:trHeight w:val="224"/>
        </w:trPr>
        <w:tc>
          <w:tcPr>
            <w:tcW w:w="534" w:type="dxa"/>
          </w:tcPr>
          <w:p w14:paraId="3D84849D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57BCEC" w14:textId="17AF5CB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Gwarancja </w:t>
            </w:r>
          </w:p>
        </w:tc>
        <w:tc>
          <w:tcPr>
            <w:tcW w:w="5244" w:type="dxa"/>
          </w:tcPr>
          <w:p w14:paraId="33F94D71" w14:textId="77777777" w:rsidR="006A6A05" w:rsidRPr="00316F20" w:rsidRDefault="006A6A05" w:rsidP="00F8690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Warunki gwarancji: okres bezpłatnej gwarancji (cz</w:t>
            </w:r>
            <w:r w:rsidRPr="00316F20">
              <w:rPr>
                <w:rFonts w:ascii="Verdana" w:hAnsi="Verdana" w:cs="TimesNewRoman"/>
                <w:sz w:val="16"/>
                <w:szCs w:val="16"/>
              </w:rPr>
              <w:t>ęś</w:t>
            </w:r>
            <w:r w:rsidRPr="00316F20">
              <w:rPr>
                <w:rFonts w:ascii="Verdana" w:hAnsi="Verdana"/>
                <w:sz w:val="16"/>
                <w:szCs w:val="16"/>
              </w:rPr>
              <w:t xml:space="preserve">ci i robocizna):minimum 3 lata od daty dostawy. Gwarancja typu ON-SITE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</w:rPr>
              <w:t>next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</w:rPr>
              <w:t xml:space="preserve"> business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</w:rPr>
              <w:t>day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</w:rPr>
              <w:t>.</w:t>
            </w:r>
          </w:p>
          <w:p w14:paraId="3CF7849F" w14:textId="7E1CB333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W okresie gwarancji w przypadku awarii uszkodzone dyski twarde po wymianie zostaj</w:t>
            </w:r>
            <w:r w:rsidRPr="00316F20">
              <w:rPr>
                <w:rFonts w:ascii="Verdana" w:hAnsi="Verdana" w:cs="TimesNewRoman,Bold"/>
                <w:b/>
                <w:bCs/>
                <w:sz w:val="16"/>
                <w:szCs w:val="16"/>
              </w:rPr>
              <w:t xml:space="preserve">ą 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u Zamawiaj</w:t>
            </w:r>
            <w:r w:rsidRPr="00316F20">
              <w:rPr>
                <w:rFonts w:ascii="Verdana" w:hAnsi="Verdana" w:cs="TimesNewRoman,Bold"/>
                <w:b/>
                <w:bCs/>
                <w:sz w:val="16"/>
                <w:szCs w:val="16"/>
              </w:rPr>
              <w:t>ą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>cego.</w:t>
            </w:r>
          </w:p>
        </w:tc>
        <w:tc>
          <w:tcPr>
            <w:tcW w:w="2410" w:type="dxa"/>
          </w:tcPr>
          <w:p w14:paraId="7EA7AE43" w14:textId="6FD8C888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7C269C43" w14:textId="77777777" w:rsidTr="00371E8E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C7F3" w14:textId="77777777" w:rsidR="006A6A05" w:rsidRPr="00316F20" w:rsidRDefault="006A6A05" w:rsidP="006A6A05">
            <w:pPr>
              <w:pStyle w:val="Default"/>
              <w:numPr>
                <w:ilvl w:val="0"/>
                <w:numId w:val="14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862" w14:textId="1FE0545A" w:rsidR="006A6A05" w:rsidRPr="00316F20" w:rsidRDefault="006A6A05" w:rsidP="00F8690A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Usługa - montaż i instalacja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5BF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Zainstalowanie zestawu i przygotowanie do pracy w miejscu wskazanym przez zamawiającego.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E1AE" w14:textId="6A9203FD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</w:tbl>
    <w:p w14:paraId="70459E30" w14:textId="77777777" w:rsidR="00EE7272" w:rsidRPr="00316F20" w:rsidRDefault="00EE7272" w:rsidP="00F8690A">
      <w:pPr>
        <w:rPr>
          <w:rFonts w:ascii="Verdana" w:hAnsi="Verdana"/>
          <w:sz w:val="16"/>
          <w:szCs w:val="16"/>
        </w:rPr>
      </w:pPr>
    </w:p>
    <w:p w14:paraId="61291CE9" w14:textId="376D4CDB" w:rsidR="006710D2" w:rsidRPr="00316F20" w:rsidRDefault="006710D2" w:rsidP="00F8690A">
      <w:pPr>
        <w:spacing w:after="200" w:line="276" w:lineRule="auto"/>
        <w:rPr>
          <w:rFonts w:ascii="Verdana" w:hAnsi="Verdana"/>
          <w:sz w:val="16"/>
          <w:szCs w:val="16"/>
        </w:rPr>
      </w:pPr>
      <w:r w:rsidRPr="00316F20">
        <w:rPr>
          <w:rFonts w:ascii="Verdana" w:hAnsi="Verdana"/>
          <w:sz w:val="16"/>
          <w:szCs w:val="16"/>
        </w:rPr>
        <w:br w:type="page"/>
      </w:r>
    </w:p>
    <w:p w14:paraId="0DDBD6B7" w14:textId="07312867" w:rsidR="00EE7272" w:rsidRPr="00316F20" w:rsidRDefault="00EE7272" w:rsidP="0001209C">
      <w:pPr>
        <w:pStyle w:val="Default"/>
        <w:numPr>
          <w:ilvl w:val="0"/>
          <w:numId w:val="2"/>
        </w:numPr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lastRenderedPageBreak/>
        <w:t>Urządzenie wielofunkcyjne - 7 szt.</w:t>
      </w:r>
    </w:p>
    <w:p w14:paraId="43E129BB" w14:textId="019BE53B" w:rsidR="00EE7272" w:rsidRPr="00316F20" w:rsidRDefault="00EE7272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Nazwa: ………………………….</w:t>
      </w:r>
      <w:r w:rsidR="006A6A05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*</w:t>
      </w: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</w:t>
      </w:r>
    </w:p>
    <w:p w14:paraId="27FDB3AC" w14:textId="54B5AE0C" w:rsidR="00EE7272" w:rsidRPr="00316F20" w:rsidRDefault="00EE7272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Model:…………………………...</w:t>
      </w:r>
      <w:r w:rsidR="006A6A05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*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3261"/>
        <w:gridCol w:w="3543"/>
      </w:tblGrid>
      <w:tr w:rsidR="006A6A05" w:rsidRPr="00316F20" w14:paraId="6E55FCFA" w14:textId="77777777" w:rsidTr="00371E8E">
        <w:trPr>
          <w:trHeight w:val="224"/>
        </w:trPr>
        <w:tc>
          <w:tcPr>
            <w:tcW w:w="534" w:type="dxa"/>
          </w:tcPr>
          <w:p w14:paraId="6A6E8CE1" w14:textId="747E2286" w:rsidR="006A6A05" w:rsidRPr="00316F20" w:rsidRDefault="006A6A05" w:rsidP="006A6A05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1842" w:type="dxa"/>
          </w:tcPr>
          <w:p w14:paraId="728AC038" w14:textId="47AD9D0B" w:rsidR="006A6A05" w:rsidRPr="00316F20" w:rsidRDefault="006A6A05" w:rsidP="006A6A05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 xml:space="preserve">Parametr/funkcja </w:t>
            </w:r>
          </w:p>
        </w:tc>
        <w:tc>
          <w:tcPr>
            <w:tcW w:w="3261" w:type="dxa"/>
          </w:tcPr>
          <w:p w14:paraId="4FFD2871" w14:textId="77777777" w:rsidR="006A6A05" w:rsidRPr="00316F20" w:rsidRDefault="006A6A05" w:rsidP="006A6A05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Opis minimalnych parametrów technicznych i wyposażenia </w:t>
            </w:r>
          </w:p>
        </w:tc>
        <w:tc>
          <w:tcPr>
            <w:tcW w:w="3543" w:type="dxa"/>
          </w:tcPr>
          <w:p w14:paraId="0A2526B0" w14:textId="77777777" w:rsidR="006A6A05" w:rsidRPr="00316F20" w:rsidRDefault="006A6A05" w:rsidP="006A6A05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Oferowane parametry i wyposażenie</w:t>
            </w:r>
          </w:p>
          <w:p w14:paraId="3E0559E2" w14:textId="4E49D5CC" w:rsidR="006A6A05" w:rsidRPr="00316F20" w:rsidRDefault="006A6A05" w:rsidP="006A6A05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  <w:u w:val="single"/>
              </w:rPr>
              <w:t>UWAGA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  <w:u w:val="single"/>
              </w:rPr>
              <w:t>: Wykonawca jest zobowiązany oświadczyć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, czy oferowany sprzęt spełnia wymagania Zamawiającego poprzez np. podkreślenie lub zakreślenie właściwej odpowiedzi albo skreślenie niewłaściwej odpowiedzi (TAK/NIE).</w:t>
            </w:r>
          </w:p>
        </w:tc>
      </w:tr>
      <w:tr w:rsidR="006A6A05" w:rsidRPr="00316F20" w14:paraId="00B29C6F" w14:textId="77777777" w:rsidTr="00371E8E">
        <w:trPr>
          <w:trHeight w:val="224"/>
        </w:trPr>
        <w:tc>
          <w:tcPr>
            <w:tcW w:w="534" w:type="dxa"/>
          </w:tcPr>
          <w:p w14:paraId="011806B5" w14:textId="77777777" w:rsidR="006A6A05" w:rsidRPr="00316F20" w:rsidRDefault="006A6A05" w:rsidP="006A6A05">
            <w:pPr>
              <w:pStyle w:val="Default"/>
              <w:numPr>
                <w:ilvl w:val="0"/>
                <w:numId w:val="11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C5EBF4" w14:textId="77777777" w:rsidR="006A6A05" w:rsidRPr="00316F20" w:rsidRDefault="006A6A05" w:rsidP="00A334D6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0F9AAD5" w14:textId="77777777" w:rsidR="006A6A05" w:rsidRPr="00316F20" w:rsidRDefault="006A6A05" w:rsidP="00A334D6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51BA5C1" w14:textId="77777777" w:rsidR="006A6A05" w:rsidRPr="00316F20" w:rsidRDefault="006A6A05" w:rsidP="00A334D6">
            <w:pPr>
              <w:pStyle w:val="Default"/>
              <w:numPr>
                <w:ilvl w:val="0"/>
                <w:numId w:val="11"/>
              </w:numPr>
              <w:jc w:val="center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6A6A05" w:rsidRPr="00316F20" w14:paraId="6CDFEE9D" w14:textId="77777777" w:rsidTr="00371E8E">
        <w:trPr>
          <w:trHeight w:val="224"/>
        </w:trPr>
        <w:tc>
          <w:tcPr>
            <w:tcW w:w="534" w:type="dxa"/>
          </w:tcPr>
          <w:p w14:paraId="0A2850FF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3D706C4" w14:textId="2E1F846F" w:rsidR="006A6A05" w:rsidRPr="00316F20" w:rsidRDefault="006A6A05" w:rsidP="00F8690A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Ogólne</w:t>
            </w:r>
          </w:p>
        </w:tc>
        <w:tc>
          <w:tcPr>
            <w:tcW w:w="3261" w:type="dxa"/>
          </w:tcPr>
          <w:p w14:paraId="1B2B8876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701EE910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6A6A05" w:rsidRPr="00316F20" w14:paraId="08537A02" w14:textId="77777777" w:rsidTr="00371E8E">
        <w:trPr>
          <w:trHeight w:val="224"/>
        </w:trPr>
        <w:tc>
          <w:tcPr>
            <w:tcW w:w="534" w:type="dxa"/>
          </w:tcPr>
          <w:p w14:paraId="794D8D55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5D1FB23" w14:textId="47B802BB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Typ urządzenia</w:t>
            </w:r>
          </w:p>
        </w:tc>
        <w:tc>
          <w:tcPr>
            <w:tcW w:w="3261" w:type="dxa"/>
          </w:tcPr>
          <w:p w14:paraId="439C6287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Urządzenie laserowe, kolorowe</w:t>
            </w:r>
          </w:p>
        </w:tc>
        <w:tc>
          <w:tcPr>
            <w:tcW w:w="3543" w:type="dxa"/>
          </w:tcPr>
          <w:p w14:paraId="617CB5B3" w14:textId="0669A2FD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2A2D9CB8" w14:textId="77777777" w:rsidTr="00371E8E">
        <w:trPr>
          <w:trHeight w:val="224"/>
        </w:trPr>
        <w:tc>
          <w:tcPr>
            <w:tcW w:w="534" w:type="dxa"/>
          </w:tcPr>
          <w:p w14:paraId="755ACD7B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57C5A60" w14:textId="2F33E812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Funkcje urządzenia</w:t>
            </w:r>
          </w:p>
        </w:tc>
        <w:tc>
          <w:tcPr>
            <w:tcW w:w="3261" w:type="dxa"/>
          </w:tcPr>
          <w:p w14:paraId="0EA3B878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Kopiowanie, drukowanie, skanowanie</w:t>
            </w:r>
          </w:p>
        </w:tc>
        <w:tc>
          <w:tcPr>
            <w:tcW w:w="3543" w:type="dxa"/>
          </w:tcPr>
          <w:p w14:paraId="39E891C9" w14:textId="1D9E7969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0E2D984B" w14:textId="77777777" w:rsidTr="00371E8E">
        <w:trPr>
          <w:trHeight w:val="224"/>
        </w:trPr>
        <w:tc>
          <w:tcPr>
            <w:tcW w:w="534" w:type="dxa"/>
          </w:tcPr>
          <w:p w14:paraId="4101DC3E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2E20A5F" w14:textId="3789EACF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Prędkość druku w czerni</w:t>
            </w:r>
          </w:p>
        </w:tc>
        <w:tc>
          <w:tcPr>
            <w:tcW w:w="3261" w:type="dxa"/>
          </w:tcPr>
          <w:p w14:paraId="24B4BBF3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Nie mniej niż 27 stron/min</w:t>
            </w:r>
          </w:p>
        </w:tc>
        <w:tc>
          <w:tcPr>
            <w:tcW w:w="3543" w:type="dxa"/>
          </w:tcPr>
          <w:p w14:paraId="449B2029" w14:textId="63A47F25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29E83073" w14:textId="77777777" w:rsidTr="00371E8E">
        <w:trPr>
          <w:trHeight w:val="224"/>
        </w:trPr>
        <w:tc>
          <w:tcPr>
            <w:tcW w:w="534" w:type="dxa"/>
          </w:tcPr>
          <w:p w14:paraId="4A4E26B9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6382F18" w14:textId="7F6B1694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Wyświetlacz</w:t>
            </w:r>
          </w:p>
        </w:tc>
        <w:tc>
          <w:tcPr>
            <w:tcW w:w="3261" w:type="dxa"/>
          </w:tcPr>
          <w:p w14:paraId="347367E3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Intuicyjny, kolorowy, dotykowy</w:t>
            </w:r>
          </w:p>
        </w:tc>
        <w:tc>
          <w:tcPr>
            <w:tcW w:w="3543" w:type="dxa"/>
          </w:tcPr>
          <w:p w14:paraId="4A6543D5" w14:textId="38AE8BA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1AD1060C" w14:textId="77777777" w:rsidTr="00371E8E">
        <w:trPr>
          <w:trHeight w:val="224"/>
        </w:trPr>
        <w:tc>
          <w:tcPr>
            <w:tcW w:w="534" w:type="dxa"/>
          </w:tcPr>
          <w:p w14:paraId="6275161D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B977F19" w14:textId="333063E5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Cykl roboczy  (miesięczny, format A4) </w:t>
            </w:r>
          </w:p>
        </w:tc>
        <w:tc>
          <w:tcPr>
            <w:tcW w:w="3261" w:type="dxa"/>
          </w:tcPr>
          <w:p w14:paraId="0DF3BB53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Do 50 000 stron </w:t>
            </w:r>
          </w:p>
        </w:tc>
        <w:tc>
          <w:tcPr>
            <w:tcW w:w="3543" w:type="dxa"/>
          </w:tcPr>
          <w:p w14:paraId="5A661F71" w14:textId="1B305E03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6A46210E" w14:textId="77777777" w:rsidTr="00371E8E">
        <w:trPr>
          <w:trHeight w:val="224"/>
        </w:trPr>
        <w:tc>
          <w:tcPr>
            <w:tcW w:w="534" w:type="dxa"/>
          </w:tcPr>
          <w:p w14:paraId="2C28688B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FE1C596" w14:textId="40DE5324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Technologia druku</w:t>
            </w:r>
          </w:p>
        </w:tc>
        <w:tc>
          <w:tcPr>
            <w:tcW w:w="3261" w:type="dxa"/>
          </w:tcPr>
          <w:p w14:paraId="7365F36A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Druk laserowy</w:t>
            </w:r>
          </w:p>
        </w:tc>
        <w:tc>
          <w:tcPr>
            <w:tcW w:w="3543" w:type="dxa"/>
          </w:tcPr>
          <w:p w14:paraId="2938273D" w14:textId="2993527D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7F819A95" w14:textId="77777777" w:rsidTr="00371E8E">
        <w:trPr>
          <w:trHeight w:val="224"/>
        </w:trPr>
        <w:tc>
          <w:tcPr>
            <w:tcW w:w="534" w:type="dxa"/>
          </w:tcPr>
          <w:p w14:paraId="09C08B90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6F0462" w14:textId="253F5585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Interfejsy</w:t>
            </w:r>
          </w:p>
        </w:tc>
        <w:tc>
          <w:tcPr>
            <w:tcW w:w="3261" w:type="dxa"/>
          </w:tcPr>
          <w:p w14:paraId="0107E578" w14:textId="77777777" w:rsidR="006A6A05" w:rsidRPr="00316F20" w:rsidRDefault="006A6A05" w:rsidP="00F8690A">
            <w:pPr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  <w:t xml:space="preserve">USB 2.0, </w:t>
            </w:r>
            <w:proofErr w:type="spellStart"/>
            <w:r w:rsidRPr="00316F20"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  <w:t>wbudowany</w:t>
            </w:r>
            <w:proofErr w:type="spellEnd"/>
            <w:r w:rsidRPr="00316F20"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  <w:t xml:space="preserve"> port </w:t>
            </w:r>
            <w:proofErr w:type="spellStart"/>
            <w:r w:rsidRPr="00316F20"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  <w:t>sieciowy</w:t>
            </w:r>
            <w:proofErr w:type="spellEnd"/>
            <w:r w:rsidRPr="00316F20"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  <w:t xml:space="preserve"> Gigabit Ethernet 10/100/1000 Base-TX </w:t>
            </w:r>
          </w:p>
        </w:tc>
        <w:tc>
          <w:tcPr>
            <w:tcW w:w="3543" w:type="dxa"/>
          </w:tcPr>
          <w:p w14:paraId="26FAD31C" w14:textId="13D03E22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12B0B2ED" w14:textId="77777777" w:rsidTr="00371E8E">
        <w:trPr>
          <w:trHeight w:val="224"/>
        </w:trPr>
        <w:tc>
          <w:tcPr>
            <w:tcW w:w="534" w:type="dxa"/>
          </w:tcPr>
          <w:p w14:paraId="112E8279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A14416D" w14:textId="3AB6C84A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Możliwość drukowania z urządzeń przenośnych </w:t>
            </w:r>
          </w:p>
        </w:tc>
        <w:tc>
          <w:tcPr>
            <w:tcW w:w="3261" w:type="dxa"/>
          </w:tcPr>
          <w:p w14:paraId="661EB50F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TAK</w:t>
            </w:r>
          </w:p>
        </w:tc>
        <w:tc>
          <w:tcPr>
            <w:tcW w:w="3543" w:type="dxa"/>
          </w:tcPr>
          <w:p w14:paraId="4314DEB6" w14:textId="36EC6516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1FD5CEFF" w14:textId="77777777" w:rsidTr="00371E8E">
        <w:trPr>
          <w:trHeight w:val="224"/>
        </w:trPr>
        <w:tc>
          <w:tcPr>
            <w:tcW w:w="534" w:type="dxa"/>
          </w:tcPr>
          <w:p w14:paraId="59813199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CCFA87" w14:textId="4050094A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Możliwość pracy bezprzewodowej</w:t>
            </w:r>
          </w:p>
        </w:tc>
        <w:tc>
          <w:tcPr>
            <w:tcW w:w="3261" w:type="dxa"/>
          </w:tcPr>
          <w:p w14:paraId="15B3CB03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Wbudowana karta WIFI</w:t>
            </w:r>
          </w:p>
        </w:tc>
        <w:tc>
          <w:tcPr>
            <w:tcW w:w="3543" w:type="dxa"/>
          </w:tcPr>
          <w:p w14:paraId="2D7FEDE2" w14:textId="25EEC274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362A948D" w14:textId="77777777" w:rsidTr="00371E8E">
        <w:trPr>
          <w:trHeight w:val="224"/>
        </w:trPr>
        <w:tc>
          <w:tcPr>
            <w:tcW w:w="534" w:type="dxa"/>
          </w:tcPr>
          <w:p w14:paraId="01D79025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872C295" w14:textId="4C58B2FE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Podajnik papieru</w:t>
            </w:r>
          </w:p>
        </w:tc>
        <w:tc>
          <w:tcPr>
            <w:tcW w:w="3261" w:type="dxa"/>
          </w:tcPr>
          <w:p w14:paraId="159FC5F1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Nie mniej niż 250 arkuszy</w:t>
            </w:r>
          </w:p>
          <w:p w14:paraId="2D797309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Automatyczny podajnik dokumentów (ADF) na 50 arkuszy </w:t>
            </w:r>
          </w:p>
        </w:tc>
        <w:tc>
          <w:tcPr>
            <w:tcW w:w="3543" w:type="dxa"/>
          </w:tcPr>
          <w:p w14:paraId="273EFADC" w14:textId="53A69E3A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615CADFD" w14:textId="77777777" w:rsidTr="00371E8E">
        <w:trPr>
          <w:trHeight w:val="224"/>
        </w:trPr>
        <w:tc>
          <w:tcPr>
            <w:tcW w:w="534" w:type="dxa"/>
          </w:tcPr>
          <w:p w14:paraId="2E805471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A91BBC4" w14:textId="45C19510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Drukowanie dwustronne</w:t>
            </w:r>
          </w:p>
        </w:tc>
        <w:tc>
          <w:tcPr>
            <w:tcW w:w="3261" w:type="dxa"/>
          </w:tcPr>
          <w:p w14:paraId="63DD202C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Automatyczny Duplex</w:t>
            </w:r>
          </w:p>
        </w:tc>
        <w:tc>
          <w:tcPr>
            <w:tcW w:w="3543" w:type="dxa"/>
          </w:tcPr>
          <w:p w14:paraId="35282D40" w14:textId="3A10F8DA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1D19C5E9" w14:textId="77777777" w:rsidTr="00371E8E">
        <w:trPr>
          <w:trHeight w:val="224"/>
        </w:trPr>
        <w:tc>
          <w:tcPr>
            <w:tcW w:w="534" w:type="dxa"/>
          </w:tcPr>
          <w:p w14:paraId="4C31C71D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8BB686" w14:textId="0C34446D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Obsługiwane systemy operacyjne</w:t>
            </w:r>
          </w:p>
        </w:tc>
        <w:tc>
          <w:tcPr>
            <w:tcW w:w="3261" w:type="dxa"/>
          </w:tcPr>
          <w:p w14:paraId="79E616EE" w14:textId="77777777" w:rsidR="006A6A05" w:rsidRPr="00316F20" w:rsidRDefault="006A6A05" w:rsidP="00F8690A">
            <w:pPr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  <w:t>Windows 7 (32/64)</w:t>
            </w:r>
          </w:p>
          <w:p w14:paraId="0B0AAA04" w14:textId="77777777" w:rsidR="006A6A05" w:rsidRPr="00316F20" w:rsidRDefault="006A6A05" w:rsidP="00F8690A">
            <w:pPr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  <w:t>Windows 8 (32/64)</w:t>
            </w:r>
          </w:p>
          <w:p w14:paraId="3329112E" w14:textId="77777777" w:rsidR="006A6A05" w:rsidRPr="00316F20" w:rsidRDefault="006A6A05" w:rsidP="00F8690A">
            <w:pPr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  <w:t>Windows 8.1 (32/64)</w:t>
            </w:r>
          </w:p>
          <w:p w14:paraId="4984CE41" w14:textId="77777777" w:rsidR="006A6A05" w:rsidRPr="00316F20" w:rsidRDefault="006A6A05" w:rsidP="00F8690A">
            <w:pPr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  <w:t>Windows 10 (32/64)</w:t>
            </w:r>
          </w:p>
          <w:p w14:paraId="06E96477" w14:textId="77777777" w:rsidR="006A6A05" w:rsidRPr="00316F20" w:rsidRDefault="006A6A05" w:rsidP="00F8690A">
            <w:pPr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  <w:t>Windows Server 2008/2008 R2 (32/64)</w:t>
            </w:r>
          </w:p>
          <w:p w14:paraId="42BFDC55" w14:textId="77777777" w:rsidR="006A6A05" w:rsidRPr="00316F20" w:rsidRDefault="006A6A05" w:rsidP="00F8690A">
            <w:pPr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  <w:t>Windows Server 2012/2012 R2 (64)</w:t>
            </w:r>
          </w:p>
          <w:p w14:paraId="55747E12" w14:textId="77777777" w:rsidR="006A6A05" w:rsidRPr="00316F20" w:rsidRDefault="006A6A05" w:rsidP="00F8690A">
            <w:pPr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  <w:t>Macintosh OS X 10.x</w:t>
            </w:r>
          </w:p>
          <w:p w14:paraId="71156688" w14:textId="77777777" w:rsidR="006A6A05" w:rsidRPr="00316F20" w:rsidRDefault="006A6A05" w:rsidP="00F8690A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>Linux</w:t>
            </w:r>
          </w:p>
          <w:p w14:paraId="5D0B621F" w14:textId="77777777" w:rsidR="006A6A05" w:rsidRPr="00316F20" w:rsidRDefault="006A6A05" w:rsidP="00F8690A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Systemy operacyjne </w:t>
            </w:r>
            <w:proofErr w:type="spellStart"/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>urządzęń</w:t>
            </w:r>
            <w:proofErr w:type="spellEnd"/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przenośnych: </w:t>
            </w: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): iOS, Android</w:t>
            </w:r>
          </w:p>
        </w:tc>
        <w:tc>
          <w:tcPr>
            <w:tcW w:w="3543" w:type="dxa"/>
          </w:tcPr>
          <w:p w14:paraId="18C01CB3" w14:textId="38279E9C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167AE10D" w14:textId="77777777" w:rsidTr="00371E8E">
        <w:trPr>
          <w:trHeight w:val="224"/>
        </w:trPr>
        <w:tc>
          <w:tcPr>
            <w:tcW w:w="534" w:type="dxa"/>
          </w:tcPr>
          <w:p w14:paraId="0A817525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0CA4F0B" w14:textId="2CB0823F" w:rsidR="006A6A05" w:rsidRPr="00316F20" w:rsidRDefault="006A6A05" w:rsidP="00F8690A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Kopiarka</w:t>
            </w:r>
          </w:p>
        </w:tc>
        <w:tc>
          <w:tcPr>
            <w:tcW w:w="3261" w:type="dxa"/>
          </w:tcPr>
          <w:p w14:paraId="6C4712D7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7DAAA4A2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6A6A05" w:rsidRPr="00316F20" w14:paraId="0183413A" w14:textId="77777777" w:rsidTr="00371E8E">
        <w:trPr>
          <w:trHeight w:val="224"/>
        </w:trPr>
        <w:tc>
          <w:tcPr>
            <w:tcW w:w="534" w:type="dxa"/>
          </w:tcPr>
          <w:p w14:paraId="44130BA8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3186F7E" w14:textId="2377C025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Szybkość kopiowania A4</w:t>
            </w:r>
          </w:p>
        </w:tc>
        <w:tc>
          <w:tcPr>
            <w:tcW w:w="3261" w:type="dxa"/>
          </w:tcPr>
          <w:p w14:paraId="5B79D7FD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Czerń do 27 kopii/min</w:t>
            </w:r>
          </w:p>
          <w:p w14:paraId="6C5FECFC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Kolor: do 27 kopii/min</w:t>
            </w:r>
          </w:p>
        </w:tc>
        <w:tc>
          <w:tcPr>
            <w:tcW w:w="3543" w:type="dxa"/>
          </w:tcPr>
          <w:p w14:paraId="37137BDB" w14:textId="62FC9139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144EB624" w14:textId="77777777" w:rsidTr="00371E8E">
        <w:trPr>
          <w:trHeight w:val="224"/>
        </w:trPr>
        <w:tc>
          <w:tcPr>
            <w:tcW w:w="534" w:type="dxa"/>
          </w:tcPr>
          <w:p w14:paraId="520983CC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69F82F" w14:textId="29B2F90F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Rozdzielczość kopii</w:t>
            </w:r>
          </w:p>
        </w:tc>
        <w:tc>
          <w:tcPr>
            <w:tcW w:w="3261" w:type="dxa"/>
          </w:tcPr>
          <w:p w14:paraId="3362D9B3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600 x 600 </w:t>
            </w:r>
            <w:proofErr w:type="spellStart"/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3543" w:type="dxa"/>
          </w:tcPr>
          <w:p w14:paraId="724676F6" w14:textId="0E5C2DA6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2B20089E" w14:textId="77777777" w:rsidTr="00371E8E">
        <w:trPr>
          <w:trHeight w:val="224"/>
        </w:trPr>
        <w:tc>
          <w:tcPr>
            <w:tcW w:w="534" w:type="dxa"/>
          </w:tcPr>
          <w:p w14:paraId="1A15FE49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AAE3B0D" w14:textId="521210A9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Ilość kopii</w:t>
            </w:r>
          </w:p>
        </w:tc>
        <w:tc>
          <w:tcPr>
            <w:tcW w:w="3261" w:type="dxa"/>
          </w:tcPr>
          <w:p w14:paraId="791C2F7F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Do 99 kopii</w:t>
            </w:r>
          </w:p>
        </w:tc>
        <w:tc>
          <w:tcPr>
            <w:tcW w:w="3543" w:type="dxa"/>
          </w:tcPr>
          <w:p w14:paraId="495709CE" w14:textId="014FE90A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405DD7CF" w14:textId="77777777" w:rsidTr="00371E8E">
        <w:trPr>
          <w:trHeight w:val="224"/>
        </w:trPr>
        <w:tc>
          <w:tcPr>
            <w:tcW w:w="534" w:type="dxa"/>
          </w:tcPr>
          <w:p w14:paraId="30AB7774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6F754A4" w14:textId="58C8F6A8" w:rsidR="006A6A05" w:rsidRPr="00316F20" w:rsidRDefault="006A6A05" w:rsidP="00F8690A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Moduł skanera</w:t>
            </w:r>
          </w:p>
        </w:tc>
        <w:tc>
          <w:tcPr>
            <w:tcW w:w="3261" w:type="dxa"/>
          </w:tcPr>
          <w:p w14:paraId="5976D6BE" w14:textId="66DC6F5F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sz w:val="16"/>
                <w:szCs w:val="16"/>
              </w:rPr>
              <w:t xml:space="preserve">Wbudowany skaner płaski (szybowy) oraz automatyczny dwustronny podajnik dokumentów; </w:t>
            </w:r>
          </w:p>
        </w:tc>
        <w:tc>
          <w:tcPr>
            <w:tcW w:w="3543" w:type="dxa"/>
          </w:tcPr>
          <w:p w14:paraId="3F191595" w14:textId="31A97CFC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14563495" w14:textId="77777777" w:rsidTr="00371E8E">
        <w:trPr>
          <w:trHeight w:val="224"/>
        </w:trPr>
        <w:tc>
          <w:tcPr>
            <w:tcW w:w="534" w:type="dxa"/>
          </w:tcPr>
          <w:p w14:paraId="0776F7DA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B2D0281" w14:textId="3D12709C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Pojemność podajnika oryginałów</w:t>
            </w:r>
          </w:p>
        </w:tc>
        <w:tc>
          <w:tcPr>
            <w:tcW w:w="3261" w:type="dxa"/>
          </w:tcPr>
          <w:p w14:paraId="38C5F4B1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sz w:val="16"/>
                <w:szCs w:val="16"/>
              </w:rPr>
              <w:t>Do 50 arkuszy</w:t>
            </w:r>
          </w:p>
        </w:tc>
        <w:tc>
          <w:tcPr>
            <w:tcW w:w="3543" w:type="dxa"/>
          </w:tcPr>
          <w:p w14:paraId="1D48FE73" w14:textId="4E2C917C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27DCA406" w14:textId="77777777" w:rsidTr="00371E8E">
        <w:trPr>
          <w:trHeight w:val="224"/>
        </w:trPr>
        <w:tc>
          <w:tcPr>
            <w:tcW w:w="534" w:type="dxa"/>
          </w:tcPr>
          <w:p w14:paraId="31080545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A2BF173" w14:textId="7A0F1E3D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Formaty zeskanowanych plików</w:t>
            </w:r>
          </w:p>
        </w:tc>
        <w:tc>
          <w:tcPr>
            <w:tcW w:w="3261" w:type="dxa"/>
          </w:tcPr>
          <w:p w14:paraId="12DAA0E5" w14:textId="77777777" w:rsidR="006A6A05" w:rsidRPr="00316F20" w:rsidRDefault="006A6A05" w:rsidP="00F8690A">
            <w:pPr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val="en-US" w:eastAsia="pl-PL"/>
              </w:rPr>
              <w:t>JPG, PDF</w:t>
            </w:r>
          </w:p>
          <w:p w14:paraId="685B3C0B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3543" w:type="dxa"/>
          </w:tcPr>
          <w:p w14:paraId="0F1B5D72" w14:textId="1ED615E5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3CA5BD23" w14:textId="77777777" w:rsidTr="00371E8E">
        <w:trPr>
          <w:trHeight w:val="224"/>
        </w:trPr>
        <w:tc>
          <w:tcPr>
            <w:tcW w:w="534" w:type="dxa"/>
          </w:tcPr>
          <w:p w14:paraId="067D1834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68D4A34" w14:textId="1BBEEC54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Rozdzielczość skanowania. optyczna</w:t>
            </w:r>
          </w:p>
        </w:tc>
        <w:tc>
          <w:tcPr>
            <w:tcW w:w="3261" w:type="dxa"/>
          </w:tcPr>
          <w:p w14:paraId="0564866F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1200 x 1200 </w:t>
            </w:r>
            <w:proofErr w:type="spellStart"/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3543" w:type="dxa"/>
          </w:tcPr>
          <w:p w14:paraId="7C86061F" w14:textId="1612AF7C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7BA5136B" w14:textId="77777777" w:rsidTr="00371E8E">
        <w:trPr>
          <w:trHeight w:val="224"/>
        </w:trPr>
        <w:tc>
          <w:tcPr>
            <w:tcW w:w="534" w:type="dxa"/>
          </w:tcPr>
          <w:p w14:paraId="56C34ABC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D55B484" w14:textId="08163386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Funkcje dystrybucji dokumentów</w:t>
            </w:r>
          </w:p>
        </w:tc>
        <w:tc>
          <w:tcPr>
            <w:tcW w:w="3261" w:type="dxa"/>
          </w:tcPr>
          <w:p w14:paraId="1BFB0CC3" w14:textId="77777777" w:rsidR="006A6A05" w:rsidRPr="00316F20" w:rsidRDefault="006A6A05" w:rsidP="00F8690A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>Skanowanie do wiadomości poczty elektronicznej; Skanowanie do folderu; Skanowanie do pamięci USB</w:t>
            </w:r>
          </w:p>
          <w:p w14:paraId="09256265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7A3C7017" w14:textId="65E2F1D9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3B15D800" w14:textId="77777777" w:rsidTr="00371E8E">
        <w:trPr>
          <w:trHeight w:val="224"/>
        </w:trPr>
        <w:tc>
          <w:tcPr>
            <w:tcW w:w="534" w:type="dxa"/>
          </w:tcPr>
          <w:p w14:paraId="133BD3BC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6E6F3D3" w14:textId="1D16EAD6" w:rsidR="006A6A05" w:rsidRPr="00316F20" w:rsidRDefault="006A6A05" w:rsidP="00F8690A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Drukarka</w:t>
            </w:r>
          </w:p>
        </w:tc>
        <w:tc>
          <w:tcPr>
            <w:tcW w:w="3261" w:type="dxa"/>
          </w:tcPr>
          <w:p w14:paraId="6524942E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4755A132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6A6A05" w:rsidRPr="00316F20" w14:paraId="679C4246" w14:textId="77777777" w:rsidTr="00371E8E">
        <w:trPr>
          <w:trHeight w:val="224"/>
        </w:trPr>
        <w:tc>
          <w:tcPr>
            <w:tcW w:w="534" w:type="dxa"/>
          </w:tcPr>
          <w:p w14:paraId="3C8F6395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00C53DD" w14:textId="79368B6A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Moduł druku dwustronnego</w:t>
            </w:r>
          </w:p>
        </w:tc>
        <w:tc>
          <w:tcPr>
            <w:tcW w:w="3261" w:type="dxa"/>
          </w:tcPr>
          <w:p w14:paraId="03FA134A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Wymagany wbudowany</w:t>
            </w:r>
          </w:p>
        </w:tc>
        <w:tc>
          <w:tcPr>
            <w:tcW w:w="3543" w:type="dxa"/>
          </w:tcPr>
          <w:p w14:paraId="2BC2B4BB" w14:textId="4E650ED0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7D5E59D5" w14:textId="77777777" w:rsidTr="00371E8E">
        <w:trPr>
          <w:trHeight w:val="224"/>
        </w:trPr>
        <w:tc>
          <w:tcPr>
            <w:tcW w:w="534" w:type="dxa"/>
          </w:tcPr>
          <w:p w14:paraId="7735FA09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0A7572F" w14:textId="63EC318E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Obsługiwane formaty papieru </w:t>
            </w:r>
          </w:p>
        </w:tc>
        <w:tc>
          <w:tcPr>
            <w:tcW w:w="3261" w:type="dxa"/>
          </w:tcPr>
          <w:p w14:paraId="5EC8AB85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A4, A5, A6 </w:t>
            </w:r>
          </w:p>
        </w:tc>
        <w:tc>
          <w:tcPr>
            <w:tcW w:w="3543" w:type="dxa"/>
          </w:tcPr>
          <w:p w14:paraId="5368FA7C" w14:textId="15F61A81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49C12CCA" w14:textId="77777777" w:rsidTr="00371E8E">
        <w:trPr>
          <w:trHeight w:val="224"/>
        </w:trPr>
        <w:tc>
          <w:tcPr>
            <w:tcW w:w="534" w:type="dxa"/>
          </w:tcPr>
          <w:p w14:paraId="09285696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7A94B13" w14:textId="6CC62939" w:rsidR="006A6A05" w:rsidRPr="00316F20" w:rsidRDefault="006A6A05" w:rsidP="00F8690A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Wymagania inne</w:t>
            </w:r>
          </w:p>
        </w:tc>
        <w:tc>
          <w:tcPr>
            <w:tcW w:w="3261" w:type="dxa"/>
          </w:tcPr>
          <w:p w14:paraId="24B1D3C6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55160B6D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6A6A05" w:rsidRPr="00316F20" w14:paraId="2417ED8B" w14:textId="77777777" w:rsidTr="00371E8E">
        <w:trPr>
          <w:trHeight w:val="224"/>
        </w:trPr>
        <w:tc>
          <w:tcPr>
            <w:tcW w:w="534" w:type="dxa"/>
          </w:tcPr>
          <w:p w14:paraId="541580A4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812A108" w14:textId="6B8E7B1A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Dodatkowe wyposażenie</w:t>
            </w:r>
          </w:p>
        </w:tc>
        <w:tc>
          <w:tcPr>
            <w:tcW w:w="3261" w:type="dxa"/>
          </w:tcPr>
          <w:p w14:paraId="3B8718F0" w14:textId="77777777" w:rsidR="006A6A05" w:rsidRPr="00316F20" w:rsidRDefault="006A6A05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316F20">
              <w:rPr>
                <w:rFonts w:ascii="Verdana" w:hAnsi="Verdana"/>
                <w:bCs/>
                <w:color w:val="000000"/>
                <w:sz w:val="16"/>
                <w:szCs w:val="16"/>
              </w:rPr>
              <w:t>Komplet nowych oryginalnych zapasowych tonerów do oferowanego urządzenia:</w:t>
            </w:r>
          </w:p>
          <w:p w14:paraId="48D475D8" w14:textId="77777777" w:rsidR="006A6A05" w:rsidRPr="00316F20" w:rsidRDefault="006A6A05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  <w:t xml:space="preserve">Black  </w:t>
            </w:r>
            <w:proofErr w:type="spellStart"/>
            <w:r w:rsidRPr="00316F20"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316F20"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  <w:t>. 1</w:t>
            </w:r>
          </w:p>
          <w:p w14:paraId="19B9C453" w14:textId="77777777" w:rsidR="006A6A05" w:rsidRPr="00316F20" w:rsidRDefault="006A6A05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  <w:t xml:space="preserve">Cyan  </w:t>
            </w:r>
            <w:proofErr w:type="spellStart"/>
            <w:r w:rsidRPr="00316F20"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316F20"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  <w:t>. 1</w:t>
            </w:r>
          </w:p>
          <w:p w14:paraId="06AD6A5D" w14:textId="77777777" w:rsidR="006A6A05" w:rsidRPr="00316F20" w:rsidRDefault="006A6A05" w:rsidP="00F8690A">
            <w:pPr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16F20"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  <w:t>Magneta</w:t>
            </w:r>
            <w:proofErr w:type="spellEnd"/>
            <w:r w:rsidRPr="00316F20"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6F20"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  <w:t>szt</w:t>
            </w:r>
            <w:proofErr w:type="spellEnd"/>
            <w:r w:rsidRPr="00316F20">
              <w:rPr>
                <w:rFonts w:ascii="Verdana" w:hAnsi="Verdana"/>
                <w:bCs/>
                <w:color w:val="000000"/>
                <w:sz w:val="16"/>
                <w:szCs w:val="16"/>
                <w:lang w:val="en-US"/>
              </w:rPr>
              <w:t>. 1</w:t>
            </w:r>
          </w:p>
          <w:p w14:paraId="5DB88686" w14:textId="45D62CD4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  <w:t>Yellow szt.1</w:t>
            </w:r>
          </w:p>
        </w:tc>
        <w:tc>
          <w:tcPr>
            <w:tcW w:w="3543" w:type="dxa"/>
          </w:tcPr>
          <w:p w14:paraId="0B0D9BA0" w14:textId="1D6391A5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6A6A05" w:rsidRPr="00316F20" w14:paraId="04E7C605" w14:textId="77777777" w:rsidTr="00371E8E">
        <w:trPr>
          <w:trHeight w:val="224"/>
        </w:trPr>
        <w:tc>
          <w:tcPr>
            <w:tcW w:w="534" w:type="dxa"/>
          </w:tcPr>
          <w:p w14:paraId="6BEE6066" w14:textId="77777777" w:rsidR="006A6A05" w:rsidRPr="00316F20" w:rsidRDefault="006A6A05" w:rsidP="006A6A05">
            <w:pPr>
              <w:pStyle w:val="Default"/>
              <w:numPr>
                <w:ilvl w:val="0"/>
                <w:numId w:val="12"/>
              </w:numPr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2E01335" w14:textId="57F4F881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Gwarancja</w:t>
            </w:r>
          </w:p>
        </w:tc>
        <w:tc>
          <w:tcPr>
            <w:tcW w:w="3261" w:type="dxa"/>
          </w:tcPr>
          <w:p w14:paraId="394D9938" w14:textId="1E94F65E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highlight w:val="yellow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Co najmniej 24 miesiące gwarancji producenta (okres gwarancji określony przez Wykonawcę w Ofercie).</w:t>
            </w:r>
          </w:p>
        </w:tc>
        <w:tc>
          <w:tcPr>
            <w:tcW w:w="3543" w:type="dxa"/>
          </w:tcPr>
          <w:p w14:paraId="70FBBF53" w14:textId="77777777" w:rsidR="006A6A05" w:rsidRPr="00316F20" w:rsidRDefault="006A6A05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</w:tbl>
    <w:p w14:paraId="135BFC8B" w14:textId="3A8D4DAA" w:rsidR="00906EDD" w:rsidRDefault="00906EDD" w:rsidP="00F8690A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59E95536" w14:textId="5DDA4D4A" w:rsidR="00962EAE" w:rsidRDefault="00962EAE" w:rsidP="00F8690A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1AD3E53B" w14:textId="77777777" w:rsidR="00371E8E" w:rsidRDefault="00371E8E" w:rsidP="00F8690A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5857376E" w14:textId="77777777" w:rsidR="00962EAE" w:rsidRPr="00316F20" w:rsidRDefault="00962EAE" w:rsidP="00F8690A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5DAFC002" w14:textId="36AE50F9" w:rsidR="002D09D5" w:rsidRPr="00316F20" w:rsidRDefault="002D09D5" w:rsidP="002D09D5">
      <w:pPr>
        <w:pStyle w:val="Default"/>
        <w:ind w:left="141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4.Tablica interaktywna z projektorem multimedialnym – 1 zestaw</w:t>
      </w:r>
    </w:p>
    <w:p w14:paraId="3A660271" w14:textId="77777777" w:rsidR="002D09D5" w:rsidRPr="00316F20" w:rsidRDefault="002D09D5" w:rsidP="002D09D5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76786A3C" w14:textId="77777777" w:rsidR="002D09D5" w:rsidRPr="00316F20" w:rsidRDefault="002D09D5" w:rsidP="002D09D5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Nazwa: …………………………. </w:t>
      </w:r>
    </w:p>
    <w:p w14:paraId="0490810D" w14:textId="77777777" w:rsidR="002D09D5" w:rsidRPr="00316F20" w:rsidRDefault="002D09D5" w:rsidP="002D09D5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36B38FF0" w14:textId="77777777" w:rsidR="002D09D5" w:rsidRPr="00316F20" w:rsidRDefault="002D09D5" w:rsidP="002D09D5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Model:…………………………...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2127"/>
      </w:tblGrid>
      <w:tr w:rsidR="00A334D6" w:rsidRPr="00316F20" w14:paraId="315AF511" w14:textId="77777777" w:rsidTr="00FC6E0A">
        <w:trPr>
          <w:trHeight w:val="224"/>
        </w:trPr>
        <w:tc>
          <w:tcPr>
            <w:tcW w:w="534" w:type="dxa"/>
          </w:tcPr>
          <w:p w14:paraId="272552F1" w14:textId="38F01191" w:rsidR="00A334D6" w:rsidRPr="00316F20" w:rsidRDefault="00A334D6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1984" w:type="dxa"/>
          </w:tcPr>
          <w:p w14:paraId="21A5B737" w14:textId="4A5B2EF5" w:rsidR="00A334D6" w:rsidRPr="00316F20" w:rsidRDefault="00A334D6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 xml:space="preserve">Parametr/funkcja </w:t>
            </w:r>
          </w:p>
        </w:tc>
        <w:tc>
          <w:tcPr>
            <w:tcW w:w="5528" w:type="dxa"/>
          </w:tcPr>
          <w:p w14:paraId="6D728854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Opis minimalnych parametrów technicznych i wyposażenia </w:t>
            </w:r>
          </w:p>
        </w:tc>
        <w:tc>
          <w:tcPr>
            <w:tcW w:w="2127" w:type="dxa"/>
          </w:tcPr>
          <w:p w14:paraId="5DE4E611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Oferowane parametry i wyposażenie Czy spełnia wymagania (TAK/NIE)</w:t>
            </w:r>
          </w:p>
        </w:tc>
      </w:tr>
      <w:tr w:rsidR="00A334D6" w:rsidRPr="00316F20" w14:paraId="2FC32FBE" w14:textId="77777777" w:rsidTr="00FC6E0A">
        <w:trPr>
          <w:trHeight w:val="224"/>
        </w:trPr>
        <w:tc>
          <w:tcPr>
            <w:tcW w:w="534" w:type="dxa"/>
          </w:tcPr>
          <w:p w14:paraId="463466E1" w14:textId="77777777" w:rsidR="00A334D6" w:rsidRPr="00316F20" w:rsidRDefault="00A334D6" w:rsidP="00A334D6">
            <w:pPr>
              <w:pStyle w:val="Default"/>
              <w:numPr>
                <w:ilvl w:val="0"/>
                <w:numId w:val="2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35B960F" w14:textId="77777777" w:rsidR="00A334D6" w:rsidRPr="00316F20" w:rsidRDefault="00A334D6" w:rsidP="00A334D6">
            <w:pPr>
              <w:pStyle w:val="Default"/>
              <w:numPr>
                <w:ilvl w:val="0"/>
                <w:numId w:val="2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</w:tcPr>
          <w:p w14:paraId="4B98B2DD" w14:textId="77777777" w:rsidR="00A334D6" w:rsidRPr="00A334D6" w:rsidRDefault="00A334D6" w:rsidP="00A334D6">
            <w:pPr>
              <w:pStyle w:val="Default"/>
              <w:numPr>
                <w:ilvl w:val="0"/>
                <w:numId w:val="2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1293F7" w14:textId="77777777" w:rsidR="00A334D6" w:rsidRPr="00A334D6" w:rsidRDefault="00A334D6" w:rsidP="00A334D6">
            <w:pPr>
              <w:pStyle w:val="Default"/>
              <w:numPr>
                <w:ilvl w:val="0"/>
                <w:numId w:val="22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334D6" w:rsidRPr="00316F20" w14:paraId="430EE921" w14:textId="77777777" w:rsidTr="00FC6E0A">
        <w:trPr>
          <w:trHeight w:val="224"/>
        </w:trPr>
        <w:tc>
          <w:tcPr>
            <w:tcW w:w="534" w:type="dxa"/>
          </w:tcPr>
          <w:p w14:paraId="38896973" w14:textId="77777777" w:rsidR="00A334D6" w:rsidRPr="00316F20" w:rsidRDefault="00A334D6" w:rsidP="00FC6E0A">
            <w:pPr>
              <w:pStyle w:val="Default"/>
              <w:numPr>
                <w:ilvl w:val="0"/>
                <w:numId w:val="23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784D51" w14:textId="5DEBC24A" w:rsidR="00A334D6" w:rsidRPr="00316F20" w:rsidRDefault="00A334D6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Ogólne</w:t>
            </w:r>
          </w:p>
        </w:tc>
        <w:tc>
          <w:tcPr>
            <w:tcW w:w="5528" w:type="dxa"/>
          </w:tcPr>
          <w:p w14:paraId="673AE27B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590F8284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A334D6" w:rsidRPr="00316F20" w14:paraId="57990531" w14:textId="77777777" w:rsidTr="00FC6E0A">
        <w:trPr>
          <w:trHeight w:val="224"/>
        </w:trPr>
        <w:tc>
          <w:tcPr>
            <w:tcW w:w="534" w:type="dxa"/>
          </w:tcPr>
          <w:p w14:paraId="17DDE4FD" w14:textId="77777777" w:rsidR="00A334D6" w:rsidRPr="00FC6E0A" w:rsidRDefault="00A334D6" w:rsidP="00FC6E0A">
            <w:pPr>
              <w:pStyle w:val="Default"/>
              <w:numPr>
                <w:ilvl w:val="0"/>
                <w:numId w:val="23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127566" w14:textId="0A9F2F15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/>
                <w:color w:val="auto"/>
                <w:sz w:val="16"/>
                <w:szCs w:val="16"/>
                <w:shd w:val="clear" w:color="auto" w:fill="FFFFFF"/>
              </w:rPr>
              <w:t>Zawartość zestawu</w:t>
            </w:r>
          </w:p>
        </w:tc>
        <w:tc>
          <w:tcPr>
            <w:tcW w:w="5528" w:type="dxa"/>
          </w:tcPr>
          <w:p w14:paraId="152E9ECD" w14:textId="77777777" w:rsidR="00A334D6" w:rsidRPr="00316F20" w:rsidRDefault="00A334D6" w:rsidP="002D09D5">
            <w:pPr>
              <w:numPr>
                <w:ilvl w:val="0"/>
                <w:numId w:val="21"/>
              </w:numPr>
              <w:ind w:left="525"/>
              <w:jc w:val="both"/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  <w:t>tablica interaktywna</w:t>
            </w:r>
          </w:p>
          <w:p w14:paraId="388EE2A8" w14:textId="77777777" w:rsidR="00A334D6" w:rsidRPr="00316F20" w:rsidRDefault="00A334D6" w:rsidP="002D09D5">
            <w:pPr>
              <w:numPr>
                <w:ilvl w:val="0"/>
                <w:numId w:val="21"/>
              </w:numPr>
              <w:ind w:left="525"/>
              <w:jc w:val="both"/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  <w:t>półka na pisaki</w:t>
            </w:r>
          </w:p>
          <w:p w14:paraId="5C9A2C1C" w14:textId="77777777" w:rsidR="00A334D6" w:rsidRPr="00316F20" w:rsidRDefault="00A334D6" w:rsidP="002D09D5">
            <w:pPr>
              <w:numPr>
                <w:ilvl w:val="0"/>
                <w:numId w:val="21"/>
              </w:numPr>
              <w:ind w:left="525"/>
              <w:jc w:val="both"/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  <w:t xml:space="preserve">głośniki dedykowane </w:t>
            </w:r>
          </w:p>
          <w:p w14:paraId="219B0949" w14:textId="77777777" w:rsidR="00A334D6" w:rsidRPr="00316F20" w:rsidRDefault="00A334D6" w:rsidP="002D09D5">
            <w:pPr>
              <w:numPr>
                <w:ilvl w:val="0"/>
                <w:numId w:val="21"/>
              </w:numPr>
              <w:ind w:left="525"/>
              <w:jc w:val="both"/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  <w:t xml:space="preserve">projektor </w:t>
            </w:r>
            <w:proofErr w:type="spellStart"/>
            <w:r w:rsidRPr="00316F20"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  <w:t>ulstraszerokokąty</w:t>
            </w:r>
            <w:proofErr w:type="spellEnd"/>
          </w:p>
          <w:p w14:paraId="53C00A90" w14:textId="77777777" w:rsidR="00A334D6" w:rsidRPr="00316F20" w:rsidRDefault="00A334D6" w:rsidP="002D09D5">
            <w:pPr>
              <w:numPr>
                <w:ilvl w:val="0"/>
                <w:numId w:val="21"/>
              </w:numPr>
              <w:ind w:left="525"/>
              <w:jc w:val="both"/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  <w:t>uchwyt ścienny dedykowany do projektora</w:t>
            </w:r>
          </w:p>
          <w:p w14:paraId="09621660" w14:textId="77777777" w:rsidR="00A334D6" w:rsidRPr="00316F20" w:rsidRDefault="00A334D6" w:rsidP="002D09D5">
            <w:pPr>
              <w:numPr>
                <w:ilvl w:val="0"/>
                <w:numId w:val="21"/>
              </w:numPr>
              <w:ind w:left="525"/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  <w:t>okablowanie 10m (</w:t>
            </w:r>
            <w:proofErr w:type="spellStart"/>
            <w:r w:rsidRPr="00316F20"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  <w:t>HDMI+zasilające</w:t>
            </w:r>
            <w:proofErr w:type="spellEnd"/>
            <w:r w:rsidRPr="00316F20">
              <w:rPr>
                <w:rFonts w:ascii="Verdana" w:eastAsia="Times New Roman" w:hAnsi="Verdana" w:cs="Tahoma"/>
                <w:color w:val="353535"/>
                <w:sz w:val="16"/>
                <w:szCs w:val="16"/>
                <w:lang w:eastAsia="pl-PL"/>
              </w:rPr>
              <w:t>)</w:t>
            </w:r>
          </w:p>
          <w:p w14:paraId="13010F1C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AAD5B6C" w14:textId="3F887B20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A334D6" w:rsidRPr="00316F20" w14:paraId="0A8C9A3A" w14:textId="77777777" w:rsidTr="00FC6E0A">
        <w:trPr>
          <w:trHeight w:val="224"/>
        </w:trPr>
        <w:tc>
          <w:tcPr>
            <w:tcW w:w="534" w:type="dxa"/>
          </w:tcPr>
          <w:p w14:paraId="2D669176" w14:textId="77777777" w:rsidR="00A334D6" w:rsidRPr="00FC6E0A" w:rsidRDefault="00A334D6" w:rsidP="00FC6E0A">
            <w:pPr>
              <w:pStyle w:val="Default"/>
              <w:numPr>
                <w:ilvl w:val="0"/>
                <w:numId w:val="23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69032B" w14:textId="36A685C4" w:rsidR="00A334D6" w:rsidRPr="00316F20" w:rsidRDefault="00A334D6" w:rsidP="006636B6">
            <w:pPr>
              <w:pStyle w:val="Default"/>
              <w:rPr>
                <w:rFonts w:ascii="Verdana" w:hAnsi="Verdana"/>
                <w:b/>
                <w:color w:val="auto"/>
                <w:sz w:val="16"/>
                <w:szCs w:val="16"/>
                <w:shd w:val="clear" w:color="auto" w:fill="FFFFFF"/>
              </w:rPr>
            </w:pPr>
            <w:r w:rsidRPr="00316F20">
              <w:rPr>
                <w:rFonts w:ascii="Verdana" w:hAnsi="Verdana"/>
                <w:b/>
                <w:color w:val="auto"/>
                <w:sz w:val="16"/>
                <w:szCs w:val="16"/>
                <w:shd w:val="clear" w:color="auto" w:fill="FFFFFF"/>
              </w:rPr>
              <w:t>Parametry Tablicy</w:t>
            </w:r>
          </w:p>
        </w:tc>
        <w:tc>
          <w:tcPr>
            <w:tcW w:w="5528" w:type="dxa"/>
          </w:tcPr>
          <w:p w14:paraId="6BAB3E58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38398E0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A334D6" w:rsidRPr="00316F20" w14:paraId="61CBBB52" w14:textId="77777777" w:rsidTr="00FC6E0A">
        <w:trPr>
          <w:trHeight w:val="224"/>
        </w:trPr>
        <w:tc>
          <w:tcPr>
            <w:tcW w:w="534" w:type="dxa"/>
          </w:tcPr>
          <w:p w14:paraId="09B101B1" w14:textId="77777777" w:rsidR="00A334D6" w:rsidRPr="00FC6E0A" w:rsidRDefault="00A334D6" w:rsidP="00FC6E0A">
            <w:pPr>
              <w:pStyle w:val="Default"/>
              <w:numPr>
                <w:ilvl w:val="0"/>
                <w:numId w:val="23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05562C" w14:textId="52E72CDD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/>
                <w:color w:val="auto"/>
                <w:sz w:val="16"/>
                <w:szCs w:val="16"/>
                <w:shd w:val="clear" w:color="auto" w:fill="FFFFFF"/>
              </w:rPr>
              <w:t>Format</w:t>
            </w:r>
          </w:p>
        </w:tc>
        <w:tc>
          <w:tcPr>
            <w:tcW w:w="5528" w:type="dxa"/>
          </w:tcPr>
          <w:p w14:paraId="1AC7AB2E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16:10</w:t>
            </w:r>
          </w:p>
        </w:tc>
        <w:tc>
          <w:tcPr>
            <w:tcW w:w="2127" w:type="dxa"/>
          </w:tcPr>
          <w:p w14:paraId="78FECB57" w14:textId="71E85044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A334D6" w:rsidRPr="00316F20" w14:paraId="39136A7A" w14:textId="77777777" w:rsidTr="00FC6E0A">
        <w:trPr>
          <w:trHeight w:val="224"/>
        </w:trPr>
        <w:tc>
          <w:tcPr>
            <w:tcW w:w="534" w:type="dxa"/>
          </w:tcPr>
          <w:p w14:paraId="51A8B835" w14:textId="77777777" w:rsidR="00A334D6" w:rsidRPr="00FC6E0A" w:rsidRDefault="00A334D6" w:rsidP="00FC6E0A">
            <w:pPr>
              <w:pStyle w:val="Default"/>
              <w:numPr>
                <w:ilvl w:val="0"/>
                <w:numId w:val="23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DE1639" w14:textId="669A89E3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/>
                <w:color w:val="auto"/>
                <w:sz w:val="16"/>
                <w:szCs w:val="16"/>
                <w:shd w:val="clear" w:color="auto" w:fill="FFFFFF"/>
              </w:rPr>
              <w:t>Przekątna wymiaru interaktywnego (cale)</w:t>
            </w:r>
          </w:p>
        </w:tc>
        <w:tc>
          <w:tcPr>
            <w:tcW w:w="5528" w:type="dxa"/>
          </w:tcPr>
          <w:p w14:paraId="660775F3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Minimum 89”</w:t>
            </w:r>
          </w:p>
        </w:tc>
        <w:tc>
          <w:tcPr>
            <w:tcW w:w="2127" w:type="dxa"/>
          </w:tcPr>
          <w:p w14:paraId="4744E509" w14:textId="785C3224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A334D6" w:rsidRPr="00316F20" w14:paraId="307E5C2F" w14:textId="77777777" w:rsidTr="00FC6E0A">
        <w:trPr>
          <w:trHeight w:val="224"/>
        </w:trPr>
        <w:tc>
          <w:tcPr>
            <w:tcW w:w="534" w:type="dxa"/>
          </w:tcPr>
          <w:p w14:paraId="7FBCC29C" w14:textId="77777777" w:rsidR="00A334D6" w:rsidRPr="00FC6E0A" w:rsidRDefault="00A334D6" w:rsidP="00FC6E0A">
            <w:pPr>
              <w:pStyle w:val="Default"/>
              <w:numPr>
                <w:ilvl w:val="0"/>
                <w:numId w:val="23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E8ACDA" w14:textId="50AFB4ED" w:rsidR="00A334D6" w:rsidRPr="00316F20" w:rsidRDefault="00A334D6" w:rsidP="006636B6">
            <w:pPr>
              <w:shd w:val="clear" w:color="auto" w:fill="FFFFFF"/>
              <w:textAlignment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>Przekątna wymiaru zewnętrznego (cale)</w:t>
            </w:r>
          </w:p>
          <w:p w14:paraId="513BFB90" w14:textId="77777777" w:rsidR="00A334D6" w:rsidRPr="00316F20" w:rsidRDefault="00A334D6" w:rsidP="006636B6">
            <w:pPr>
              <w:shd w:val="clear" w:color="auto" w:fill="FFFFFF"/>
              <w:textAlignment w:val="center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  <w:p w14:paraId="052EB163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5528" w:type="dxa"/>
          </w:tcPr>
          <w:p w14:paraId="6B57CFEB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Minimum 94,70”</w:t>
            </w:r>
          </w:p>
        </w:tc>
        <w:tc>
          <w:tcPr>
            <w:tcW w:w="2127" w:type="dxa"/>
          </w:tcPr>
          <w:p w14:paraId="22D069FA" w14:textId="03FC8F6F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A334D6" w:rsidRPr="00316F20" w14:paraId="2CEE3316" w14:textId="77777777" w:rsidTr="00FC6E0A">
        <w:trPr>
          <w:trHeight w:val="224"/>
        </w:trPr>
        <w:tc>
          <w:tcPr>
            <w:tcW w:w="534" w:type="dxa"/>
          </w:tcPr>
          <w:p w14:paraId="3EC0BB67" w14:textId="77777777" w:rsidR="00A334D6" w:rsidRPr="00FC6E0A" w:rsidRDefault="00A334D6" w:rsidP="00FC6E0A">
            <w:pPr>
              <w:pStyle w:val="Default"/>
              <w:numPr>
                <w:ilvl w:val="0"/>
                <w:numId w:val="23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A35209" w14:textId="0782C4B3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/>
                <w:color w:val="auto"/>
                <w:sz w:val="16"/>
                <w:szCs w:val="16"/>
                <w:shd w:val="clear" w:color="auto" w:fill="FFFFFF"/>
              </w:rPr>
              <w:t>Powierzchnia tablicy</w:t>
            </w:r>
          </w:p>
        </w:tc>
        <w:tc>
          <w:tcPr>
            <w:tcW w:w="5528" w:type="dxa"/>
          </w:tcPr>
          <w:p w14:paraId="668F10BD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/>
                <w:color w:val="auto"/>
                <w:sz w:val="16"/>
                <w:szCs w:val="16"/>
                <w:shd w:val="clear" w:color="auto" w:fill="FFFFFF"/>
              </w:rPr>
              <w:t xml:space="preserve">Stalowa, lakierowana, magnetyczna o wysokiej odporności na zarysowania, uszkodzenia mechaniczne; matowa nie skupiająca światła, bezpieczna dla oczu. Łatwa do czyszczenia, dostosowana do używania pisaków </w:t>
            </w:r>
            <w:proofErr w:type="spellStart"/>
            <w:r w:rsidRPr="00316F20">
              <w:rPr>
                <w:rFonts w:ascii="Verdana" w:hAnsi="Verdana"/>
                <w:color w:val="auto"/>
                <w:sz w:val="16"/>
                <w:szCs w:val="16"/>
                <w:shd w:val="clear" w:color="auto" w:fill="FFFFFF"/>
              </w:rPr>
              <w:t>suchościeralnych</w:t>
            </w:r>
            <w:proofErr w:type="spellEnd"/>
            <w:r w:rsidRPr="00316F20">
              <w:rPr>
                <w:rFonts w:ascii="Verdana" w:hAnsi="Verdana"/>
                <w:color w:val="auto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14:paraId="19820B0A" w14:textId="0B174EA6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A334D6" w:rsidRPr="00316F20" w14:paraId="2A8E40C3" w14:textId="77777777" w:rsidTr="00FC6E0A">
        <w:trPr>
          <w:trHeight w:val="224"/>
        </w:trPr>
        <w:tc>
          <w:tcPr>
            <w:tcW w:w="534" w:type="dxa"/>
          </w:tcPr>
          <w:p w14:paraId="3B642FD9" w14:textId="77777777" w:rsidR="00A334D6" w:rsidRPr="00FC6E0A" w:rsidRDefault="00A334D6" w:rsidP="00FC6E0A">
            <w:pPr>
              <w:pStyle w:val="Default"/>
              <w:numPr>
                <w:ilvl w:val="0"/>
                <w:numId w:val="23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2A8C2A" w14:textId="02E236FD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Cechy tablicy</w:t>
            </w:r>
          </w:p>
        </w:tc>
        <w:tc>
          <w:tcPr>
            <w:tcW w:w="5528" w:type="dxa"/>
          </w:tcPr>
          <w:p w14:paraId="004FF171" w14:textId="77777777" w:rsidR="00A334D6" w:rsidRPr="00316F20" w:rsidRDefault="00A334D6" w:rsidP="006636B6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>jednoczesna praca dziesięciu osób bez konieczności dzielenia obszaru roboczego na 10 stref!</w:t>
            </w:r>
          </w:p>
          <w:p w14:paraId="15EE28C9" w14:textId="77777777" w:rsidR="00A334D6" w:rsidRPr="00316F20" w:rsidRDefault="00A334D6" w:rsidP="006636B6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Technologia rozpoznawania gestów </w:t>
            </w:r>
            <w:proofErr w:type="spellStart"/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>multi</w:t>
            </w:r>
            <w:proofErr w:type="spellEnd"/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>gesture</w:t>
            </w:r>
            <w:proofErr w:type="spellEnd"/>
          </w:p>
          <w:p w14:paraId="6C9F6B5A" w14:textId="77777777" w:rsidR="00A334D6" w:rsidRPr="00316F20" w:rsidRDefault="00A334D6" w:rsidP="006636B6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>Nie wymaga używania specjalnych pisaków – obsługiwana palcem</w:t>
            </w:r>
          </w:p>
          <w:p w14:paraId="3AE65D14" w14:textId="77777777" w:rsidR="00A334D6" w:rsidRPr="00316F20" w:rsidRDefault="00A334D6" w:rsidP="006636B6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Powierzchnia umożliwiająca stosowanie pisaków </w:t>
            </w:r>
            <w:proofErr w:type="spellStart"/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>suchościeralnych</w:t>
            </w:r>
            <w:proofErr w:type="spellEnd"/>
          </w:p>
          <w:p w14:paraId="328D9E36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lastRenderedPageBreak/>
              <w:t xml:space="preserve">Rozwiązanie </w:t>
            </w:r>
            <w:proofErr w:type="spellStart"/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>Plug&amp;Play</w:t>
            </w:r>
            <w:proofErr w:type="spellEnd"/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>- bez potrzeby instalacji sterowników</w:t>
            </w:r>
          </w:p>
        </w:tc>
        <w:tc>
          <w:tcPr>
            <w:tcW w:w="2127" w:type="dxa"/>
          </w:tcPr>
          <w:p w14:paraId="7DFB3E34" w14:textId="1830E80F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lastRenderedPageBreak/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A334D6" w:rsidRPr="00316F20" w14:paraId="6E7A150D" w14:textId="77777777" w:rsidTr="00FC6E0A">
        <w:trPr>
          <w:trHeight w:val="224"/>
        </w:trPr>
        <w:tc>
          <w:tcPr>
            <w:tcW w:w="534" w:type="dxa"/>
          </w:tcPr>
          <w:p w14:paraId="5EE0A872" w14:textId="77777777" w:rsidR="00A334D6" w:rsidRPr="00FC6E0A" w:rsidRDefault="00A334D6" w:rsidP="00FC6E0A">
            <w:pPr>
              <w:pStyle w:val="Default"/>
              <w:numPr>
                <w:ilvl w:val="0"/>
                <w:numId w:val="23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5733A9" w14:textId="0D8C6A8F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Oprogramowanie</w:t>
            </w:r>
          </w:p>
        </w:tc>
        <w:tc>
          <w:tcPr>
            <w:tcW w:w="5528" w:type="dxa"/>
          </w:tcPr>
          <w:p w14:paraId="6265A46C" w14:textId="77777777" w:rsidR="00A334D6" w:rsidRPr="00316F20" w:rsidRDefault="00A334D6" w:rsidP="006636B6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Bogate, funkcjonalne i intuicyjne oprogramowanie pozwala na realizację wielu przydatnych, kreatywnych funkcji, jak: rozpoznawanie pisma odręcznego, odtwarzanie video z możliwością „pisania” na filmie, zrzuty video, szybkie tworzenie figur geometrycznych. Program posiada bogatą bibliotekę załączników związanych z przedmiotami szkolnymi a także współpracuje z większością formatów graficznych. Integruje się z programami pakietu MS Office pozwalając na ręczne dopisywanie notatek do dokumentów (w formie graficznej).</w:t>
            </w:r>
          </w:p>
        </w:tc>
        <w:tc>
          <w:tcPr>
            <w:tcW w:w="2127" w:type="dxa"/>
          </w:tcPr>
          <w:p w14:paraId="7061AEC1" w14:textId="2743524E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A334D6" w:rsidRPr="00316F20" w14:paraId="598A6B67" w14:textId="77777777" w:rsidTr="00FC6E0A">
        <w:trPr>
          <w:trHeight w:val="224"/>
        </w:trPr>
        <w:tc>
          <w:tcPr>
            <w:tcW w:w="534" w:type="dxa"/>
          </w:tcPr>
          <w:p w14:paraId="189D0D22" w14:textId="77777777" w:rsidR="00A334D6" w:rsidRPr="00FC6E0A" w:rsidRDefault="00A334D6" w:rsidP="00FC6E0A">
            <w:pPr>
              <w:pStyle w:val="Default"/>
              <w:numPr>
                <w:ilvl w:val="0"/>
                <w:numId w:val="23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8685FD" w14:textId="6BAAF59A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Wyposażenie dodatkowe</w:t>
            </w:r>
          </w:p>
        </w:tc>
        <w:tc>
          <w:tcPr>
            <w:tcW w:w="5528" w:type="dxa"/>
          </w:tcPr>
          <w:p w14:paraId="2FCF14E6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Odbiornik WIFI</w:t>
            </w:r>
          </w:p>
        </w:tc>
        <w:tc>
          <w:tcPr>
            <w:tcW w:w="2127" w:type="dxa"/>
          </w:tcPr>
          <w:p w14:paraId="36619B2A" w14:textId="5CB93F6B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A334D6" w:rsidRPr="00316F20" w14:paraId="55D18F4E" w14:textId="77777777" w:rsidTr="00FC6E0A">
        <w:trPr>
          <w:trHeight w:val="224"/>
        </w:trPr>
        <w:tc>
          <w:tcPr>
            <w:tcW w:w="534" w:type="dxa"/>
          </w:tcPr>
          <w:p w14:paraId="0FB2F369" w14:textId="77777777" w:rsidR="00A334D6" w:rsidRPr="00FC6E0A" w:rsidRDefault="00A334D6" w:rsidP="00FC6E0A">
            <w:pPr>
              <w:pStyle w:val="Default"/>
              <w:numPr>
                <w:ilvl w:val="0"/>
                <w:numId w:val="23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4743C2" w14:textId="5C0D9250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Gwarancja na tablicę </w:t>
            </w:r>
          </w:p>
        </w:tc>
        <w:tc>
          <w:tcPr>
            <w:tcW w:w="5528" w:type="dxa"/>
          </w:tcPr>
          <w:p w14:paraId="7EFF2E2F" w14:textId="0BCF27EC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/>
                <w:color w:val="auto"/>
                <w:sz w:val="16"/>
                <w:szCs w:val="16"/>
                <w:shd w:val="clear" w:color="auto" w:fill="FFFFFF"/>
              </w:rPr>
              <w:t>Co najmniej 5 lat na tablicę</w:t>
            </w:r>
          </w:p>
        </w:tc>
        <w:tc>
          <w:tcPr>
            <w:tcW w:w="2127" w:type="dxa"/>
          </w:tcPr>
          <w:p w14:paraId="1E9BB092" w14:textId="49C2D7D8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A334D6" w:rsidRPr="00316F20" w14:paraId="69ABBF99" w14:textId="77777777" w:rsidTr="00FC6E0A">
        <w:trPr>
          <w:trHeight w:val="224"/>
        </w:trPr>
        <w:tc>
          <w:tcPr>
            <w:tcW w:w="534" w:type="dxa"/>
          </w:tcPr>
          <w:p w14:paraId="6E9AD83C" w14:textId="77777777" w:rsidR="00A334D6" w:rsidRPr="00FC6E0A" w:rsidRDefault="00A334D6" w:rsidP="00FC6E0A">
            <w:pPr>
              <w:pStyle w:val="Default"/>
              <w:numPr>
                <w:ilvl w:val="0"/>
                <w:numId w:val="23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3737B00" w14:textId="5F30CFA5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Gwarancja na projektor </w:t>
            </w:r>
          </w:p>
        </w:tc>
        <w:tc>
          <w:tcPr>
            <w:tcW w:w="5528" w:type="dxa"/>
          </w:tcPr>
          <w:p w14:paraId="60429CC5" w14:textId="3E4E859E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Co najmniej 3 lata</w:t>
            </w:r>
          </w:p>
        </w:tc>
        <w:tc>
          <w:tcPr>
            <w:tcW w:w="2127" w:type="dxa"/>
          </w:tcPr>
          <w:p w14:paraId="76850F60" w14:textId="52DF497E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  <w:tr w:rsidR="00A334D6" w:rsidRPr="00316F20" w14:paraId="74100E87" w14:textId="77777777" w:rsidTr="00FC6E0A">
        <w:trPr>
          <w:trHeight w:val="224"/>
        </w:trPr>
        <w:tc>
          <w:tcPr>
            <w:tcW w:w="534" w:type="dxa"/>
          </w:tcPr>
          <w:p w14:paraId="076AA882" w14:textId="77777777" w:rsidR="00A334D6" w:rsidRPr="00FC6E0A" w:rsidRDefault="00A334D6" w:rsidP="00FC6E0A">
            <w:pPr>
              <w:pStyle w:val="Default"/>
              <w:numPr>
                <w:ilvl w:val="0"/>
                <w:numId w:val="23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E235CF" w14:textId="45667A32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Inne</w:t>
            </w:r>
          </w:p>
        </w:tc>
        <w:tc>
          <w:tcPr>
            <w:tcW w:w="5528" w:type="dxa"/>
          </w:tcPr>
          <w:p w14:paraId="0D372F41" w14:textId="77777777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Montaż zestawu tablicy z projektorem ze szkoleniem</w:t>
            </w:r>
          </w:p>
        </w:tc>
        <w:tc>
          <w:tcPr>
            <w:tcW w:w="2127" w:type="dxa"/>
          </w:tcPr>
          <w:p w14:paraId="191C770E" w14:textId="5B134050" w:rsidR="00A334D6" w:rsidRPr="00316F20" w:rsidRDefault="00A334D6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NIE</w:t>
            </w:r>
          </w:p>
        </w:tc>
      </w:tr>
    </w:tbl>
    <w:p w14:paraId="0F849A31" w14:textId="77777777" w:rsidR="000E04B4" w:rsidRPr="00316F20" w:rsidRDefault="000E04B4" w:rsidP="00F8690A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15B5597C" w14:textId="59ACCC57" w:rsidR="00906EDD" w:rsidRPr="00316F20" w:rsidRDefault="000C08AE" w:rsidP="002D09D5">
      <w:pPr>
        <w:pStyle w:val="Default"/>
        <w:numPr>
          <w:ilvl w:val="0"/>
          <w:numId w:val="11"/>
        </w:numPr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Serwer NAS  - 2</w:t>
      </w:r>
      <w:r w:rsidR="00906EDD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szt.</w:t>
      </w:r>
    </w:p>
    <w:p w14:paraId="69369BF2" w14:textId="77777777" w:rsidR="00906EDD" w:rsidRPr="00316F20" w:rsidRDefault="00906EDD" w:rsidP="00F8690A">
      <w:pPr>
        <w:pStyle w:val="Default"/>
        <w:rPr>
          <w:rFonts w:ascii="Verdana" w:hAnsi="Verdana" w:cs="Times New Roman"/>
          <w:color w:val="auto"/>
          <w:sz w:val="16"/>
          <w:szCs w:val="16"/>
        </w:rPr>
      </w:pPr>
    </w:p>
    <w:p w14:paraId="6F099211" w14:textId="3686CB62" w:rsidR="00906EDD" w:rsidRPr="00316F20" w:rsidRDefault="00906EDD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Nazwa: ………………………….</w:t>
      </w:r>
      <w:r w:rsidR="00794F34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*</w:t>
      </w: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</w:t>
      </w:r>
    </w:p>
    <w:p w14:paraId="5D357961" w14:textId="77777777" w:rsidR="00906EDD" w:rsidRPr="00316F20" w:rsidRDefault="00906EDD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677E6AF5" w14:textId="6C35454B" w:rsidR="00906EDD" w:rsidRPr="00316F20" w:rsidRDefault="00906EDD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Model:…………………………...</w:t>
      </w:r>
      <w:r w:rsidR="00794F34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*</w:t>
      </w:r>
    </w:p>
    <w:p w14:paraId="77DA2858" w14:textId="77777777" w:rsidR="00906EDD" w:rsidRPr="00316F20" w:rsidRDefault="00906EDD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3969"/>
        <w:gridCol w:w="2694"/>
      </w:tblGrid>
      <w:tr w:rsidR="00794F34" w:rsidRPr="00316F20" w14:paraId="62E05D6A" w14:textId="77777777" w:rsidTr="004C52A9">
        <w:trPr>
          <w:trHeight w:val="224"/>
        </w:trPr>
        <w:tc>
          <w:tcPr>
            <w:tcW w:w="675" w:type="dxa"/>
          </w:tcPr>
          <w:p w14:paraId="79A11705" w14:textId="4A12FC28" w:rsidR="00794F34" w:rsidRPr="00316F20" w:rsidRDefault="00794F34" w:rsidP="006A6A05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2268" w:type="dxa"/>
          </w:tcPr>
          <w:p w14:paraId="542015DF" w14:textId="70B8B914" w:rsidR="00794F34" w:rsidRPr="00316F20" w:rsidRDefault="00794F34" w:rsidP="006A6A05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 xml:space="preserve">Parametr/funkcja </w:t>
            </w:r>
          </w:p>
        </w:tc>
        <w:tc>
          <w:tcPr>
            <w:tcW w:w="3969" w:type="dxa"/>
          </w:tcPr>
          <w:p w14:paraId="6DF3EC71" w14:textId="77777777" w:rsidR="00794F34" w:rsidRPr="00316F20" w:rsidRDefault="00794F34" w:rsidP="006A6A05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Opis minimalnych parametrów technicznych i wyposażenia </w:t>
            </w:r>
          </w:p>
        </w:tc>
        <w:tc>
          <w:tcPr>
            <w:tcW w:w="2694" w:type="dxa"/>
          </w:tcPr>
          <w:p w14:paraId="737CEA7F" w14:textId="77777777" w:rsidR="00794F34" w:rsidRPr="00316F20" w:rsidRDefault="00794F34" w:rsidP="006A6A05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Oferowane parametry i wyposażenie</w:t>
            </w:r>
          </w:p>
          <w:p w14:paraId="41C2A27D" w14:textId="1A3D094B" w:rsidR="00794F34" w:rsidRPr="00316F20" w:rsidRDefault="00794F34" w:rsidP="006A6A05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  <w:u w:val="single"/>
              </w:rPr>
              <w:t>UWAGA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  <w:u w:val="single"/>
              </w:rPr>
              <w:t>: Wykonawca jest zobowiązany oświadczyć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, czy oferowany sprzęt spełnia wymagania Zamawiającego poprzez np. podkreślenie lub zakreślenie właściwej odpowiedzi albo skreślenie niewłaściwej odpowiedzi (TAK/NIE).</w:t>
            </w:r>
          </w:p>
        </w:tc>
      </w:tr>
      <w:tr w:rsidR="00794F34" w:rsidRPr="00316F20" w14:paraId="5E4C5B0C" w14:textId="77777777" w:rsidTr="004C52A9">
        <w:trPr>
          <w:trHeight w:val="224"/>
        </w:trPr>
        <w:tc>
          <w:tcPr>
            <w:tcW w:w="675" w:type="dxa"/>
          </w:tcPr>
          <w:p w14:paraId="0C9887E2" w14:textId="77777777" w:rsidR="00794F34" w:rsidRPr="00316F20" w:rsidRDefault="00794F34" w:rsidP="00794F34">
            <w:pPr>
              <w:pStyle w:val="Default"/>
              <w:numPr>
                <w:ilvl w:val="0"/>
                <w:numId w:val="19"/>
              </w:numPr>
              <w:jc w:val="center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629215" w14:textId="33FD043E" w:rsidR="00794F34" w:rsidRPr="00316F20" w:rsidRDefault="00794F34" w:rsidP="00794F34">
            <w:pPr>
              <w:pStyle w:val="Default"/>
              <w:numPr>
                <w:ilvl w:val="0"/>
                <w:numId w:val="19"/>
              </w:numPr>
              <w:jc w:val="center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38B1109" w14:textId="77777777" w:rsidR="00794F34" w:rsidRPr="00316F20" w:rsidRDefault="00794F34" w:rsidP="00794F34">
            <w:pPr>
              <w:pStyle w:val="Default"/>
              <w:numPr>
                <w:ilvl w:val="0"/>
                <w:numId w:val="19"/>
              </w:numPr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79196533" w14:textId="77777777" w:rsidR="00794F34" w:rsidRPr="00316F20" w:rsidRDefault="00794F34" w:rsidP="00794F34">
            <w:pPr>
              <w:pStyle w:val="Default"/>
              <w:numPr>
                <w:ilvl w:val="0"/>
                <w:numId w:val="19"/>
              </w:numPr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794F34" w:rsidRPr="00316F20" w14:paraId="04C9A821" w14:textId="77777777" w:rsidTr="004C52A9">
        <w:trPr>
          <w:trHeight w:val="224"/>
        </w:trPr>
        <w:tc>
          <w:tcPr>
            <w:tcW w:w="675" w:type="dxa"/>
          </w:tcPr>
          <w:p w14:paraId="1C00D6F3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6C9AB3" w14:textId="52A195E8" w:rsidR="00794F34" w:rsidRPr="00316F20" w:rsidRDefault="00794F34" w:rsidP="00F8690A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Ogólne</w:t>
            </w:r>
          </w:p>
        </w:tc>
        <w:tc>
          <w:tcPr>
            <w:tcW w:w="3969" w:type="dxa"/>
          </w:tcPr>
          <w:p w14:paraId="6577B425" w14:textId="77777777" w:rsidR="00794F34" w:rsidRPr="00316F20" w:rsidRDefault="00794F34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3C46D798" w14:textId="77777777" w:rsidR="00794F34" w:rsidRPr="00316F20" w:rsidRDefault="00794F34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794F34" w:rsidRPr="00316F20" w14:paraId="41F117CB" w14:textId="77777777" w:rsidTr="004C52A9">
        <w:trPr>
          <w:trHeight w:val="384"/>
        </w:trPr>
        <w:tc>
          <w:tcPr>
            <w:tcW w:w="675" w:type="dxa"/>
          </w:tcPr>
          <w:p w14:paraId="0E1D0873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tbl>
            <w:tblPr>
              <w:tblW w:w="2042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3"/>
              <w:gridCol w:w="7073"/>
              <w:gridCol w:w="6283"/>
            </w:tblGrid>
            <w:tr w:rsidR="00794F34" w:rsidRPr="00316F20" w14:paraId="17600004" w14:textId="77777777" w:rsidTr="00794F34">
              <w:tc>
                <w:tcPr>
                  <w:tcW w:w="7073" w:type="dxa"/>
                  <w:shd w:val="clear" w:color="auto" w:fill="FFFFFF"/>
                </w:tcPr>
                <w:p w14:paraId="3564FE14" w14:textId="6742F0CE" w:rsidR="00794F34" w:rsidRPr="00316F20" w:rsidRDefault="00794F34" w:rsidP="00794F34">
                  <w:pPr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73" w:type="dxa"/>
                  <w:shd w:val="clear" w:color="auto" w:fill="FFFFFF"/>
                  <w:vAlign w:val="center"/>
                  <w:hideMark/>
                </w:tcPr>
                <w:p w14:paraId="20B7FFDE" w14:textId="15A9FD3E" w:rsidR="00794F34" w:rsidRPr="00316F20" w:rsidRDefault="00794F34" w:rsidP="00794F34">
                  <w:pPr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316F20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System operacyjny</w:t>
                  </w:r>
                </w:p>
              </w:tc>
              <w:tc>
                <w:tcPr>
                  <w:tcW w:w="6283" w:type="dxa"/>
                  <w:shd w:val="clear" w:color="auto" w:fill="FFFFFF"/>
                  <w:vAlign w:val="center"/>
                  <w:hideMark/>
                </w:tcPr>
                <w:p w14:paraId="4DDFA23E" w14:textId="77777777" w:rsidR="00794F34" w:rsidRPr="00316F20" w:rsidRDefault="00794F34" w:rsidP="00794F34">
                  <w:pPr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</w:pPr>
                  <w:r w:rsidRPr="00316F20">
                    <w:rPr>
                      <w:rFonts w:ascii="Verdana" w:eastAsia="Times New Roman" w:hAnsi="Verdana" w:cs="Arial"/>
                      <w:sz w:val="16"/>
                      <w:szCs w:val="16"/>
                      <w:lang w:eastAsia="pl-PL"/>
                    </w:rPr>
                    <w:t>Embedded Linux</w:t>
                  </w:r>
                </w:p>
              </w:tc>
            </w:tr>
          </w:tbl>
          <w:p w14:paraId="4743BF86" w14:textId="0CD512E8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D1740BD" w14:textId="6F4FCDED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Embedded Linux lub równoważny</w:t>
            </w:r>
          </w:p>
        </w:tc>
        <w:tc>
          <w:tcPr>
            <w:tcW w:w="2694" w:type="dxa"/>
          </w:tcPr>
          <w:p w14:paraId="501B49F5" w14:textId="52B02E27" w:rsidR="00794F34" w:rsidRPr="00316F20" w:rsidRDefault="00794F34" w:rsidP="00794F34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94F34" w:rsidRPr="00316F20" w14:paraId="0946EBA4" w14:textId="77777777" w:rsidTr="004C52A9">
        <w:trPr>
          <w:trHeight w:val="224"/>
        </w:trPr>
        <w:tc>
          <w:tcPr>
            <w:tcW w:w="675" w:type="dxa"/>
          </w:tcPr>
          <w:p w14:paraId="61015758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2A8DC7" w14:textId="0AD9CFB0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Procesor CPU</w:t>
            </w:r>
          </w:p>
        </w:tc>
        <w:tc>
          <w:tcPr>
            <w:tcW w:w="3969" w:type="dxa"/>
          </w:tcPr>
          <w:p w14:paraId="508DECA0" w14:textId="18646496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Min Quad-</w:t>
            </w:r>
            <w:proofErr w:type="spellStart"/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core</w:t>
            </w:r>
            <w:proofErr w:type="spellEnd"/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 xml:space="preserve"> 1.5GHz </w:t>
            </w:r>
          </w:p>
        </w:tc>
        <w:tc>
          <w:tcPr>
            <w:tcW w:w="2694" w:type="dxa"/>
          </w:tcPr>
          <w:p w14:paraId="6FBB8E17" w14:textId="6E0C1129" w:rsidR="00794F34" w:rsidRPr="00316F20" w:rsidRDefault="00794F34" w:rsidP="00794F34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94F34" w:rsidRPr="00316F20" w14:paraId="0DEB73AF" w14:textId="77777777" w:rsidTr="004C52A9">
        <w:trPr>
          <w:trHeight w:val="224"/>
        </w:trPr>
        <w:tc>
          <w:tcPr>
            <w:tcW w:w="675" w:type="dxa"/>
          </w:tcPr>
          <w:p w14:paraId="66109363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0CA999F" w14:textId="0B80C4F5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Pamięć (RAM)</w:t>
            </w:r>
          </w:p>
        </w:tc>
        <w:tc>
          <w:tcPr>
            <w:tcW w:w="3969" w:type="dxa"/>
          </w:tcPr>
          <w:p w14:paraId="77740E39" w14:textId="33CF44CA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Min 4 GB</w:t>
            </w:r>
          </w:p>
        </w:tc>
        <w:tc>
          <w:tcPr>
            <w:tcW w:w="2694" w:type="dxa"/>
          </w:tcPr>
          <w:p w14:paraId="3A529A05" w14:textId="43F18437" w:rsidR="00794F34" w:rsidRPr="00316F20" w:rsidRDefault="00794F34" w:rsidP="00794F34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94F34" w:rsidRPr="00316F20" w14:paraId="02C4B4C8" w14:textId="77777777" w:rsidTr="004C52A9">
        <w:trPr>
          <w:trHeight w:val="224"/>
        </w:trPr>
        <w:tc>
          <w:tcPr>
            <w:tcW w:w="675" w:type="dxa"/>
          </w:tcPr>
          <w:p w14:paraId="21F192A2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CC1A717" w14:textId="24F3397F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Maksymalna liczba dysków HDD i SSD</w:t>
            </w:r>
          </w:p>
        </w:tc>
        <w:tc>
          <w:tcPr>
            <w:tcW w:w="3969" w:type="dxa"/>
          </w:tcPr>
          <w:p w14:paraId="4C33DEC4" w14:textId="6D013E3C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  <w:lang w:val="en-US"/>
              </w:rPr>
              <w:t>4 x 2.5" or 3.5" SATA 6Gb/s, 3Gb/s</w:t>
            </w:r>
          </w:p>
        </w:tc>
        <w:tc>
          <w:tcPr>
            <w:tcW w:w="2694" w:type="dxa"/>
          </w:tcPr>
          <w:p w14:paraId="7CF5F4FE" w14:textId="33B68718" w:rsidR="00794F34" w:rsidRPr="00316F20" w:rsidRDefault="00794F34" w:rsidP="00794F34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94F34" w:rsidRPr="00316F20" w14:paraId="650AE246" w14:textId="77777777" w:rsidTr="004C52A9">
        <w:trPr>
          <w:trHeight w:val="224"/>
        </w:trPr>
        <w:tc>
          <w:tcPr>
            <w:tcW w:w="675" w:type="dxa"/>
          </w:tcPr>
          <w:p w14:paraId="638CAB81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F57FD8D" w14:textId="4B930DFE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Kieszeń na dyski</w:t>
            </w:r>
          </w:p>
        </w:tc>
        <w:tc>
          <w:tcPr>
            <w:tcW w:w="3969" w:type="dxa"/>
          </w:tcPr>
          <w:p w14:paraId="7DA6DA18" w14:textId="2D421FEC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Kieszeń na dysk twardy wymieniany podczas pracy</w:t>
            </w:r>
          </w:p>
        </w:tc>
        <w:tc>
          <w:tcPr>
            <w:tcW w:w="2694" w:type="dxa"/>
          </w:tcPr>
          <w:p w14:paraId="0509D3B1" w14:textId="761C8774" w:rsidR="00794F34" w:rsidRPr="00316F20" w:rsidRDefault="00794F34" w:rsidP="00794F34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94F34" w:rsidRPr="00316F20" w14:paraId="2799956A" w14:textId="77777777" w:rsidTr="004C52A9">
        <w:trPr>
          <w:trHeight w:val="224"/>
        </w:trPr>
        <w:tc>
          <w:tcPr>
            <w:tcW w:w="675" w:type="dxa"/>
          </w:tcPr>
          <w:p w14:paraId="561E5B66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D978160" w14:textId="269C52B9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Sieć LAN </w:t>
            </w:r>
          </w:p>
        </w:tc>
        <w:tc>
          <w:tcPr>
            <w:tcW w:w="3969" w:type="dxa"/>
          </w:tcPr>
          <w:p w14:paraId="684B39EE" w14:textId="08610938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2 x 1GB</w:t>
            </w:r>
          </w:p>
        </w:tc>
        <w:tc>
          <w:tcPr>
            <w:tcW w:w="2694" w:type="dxa"/>
          </w:tcPr>
          <w:p w14:paraId="28FA5B9E" w14:textId="7CE31929" w:rsidR="00794F34" w:rsidRPr="00316F20" w:rsidRDefault="00794F34" w:rsidP="00794F34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94F34" w:rsidRPr="00316F20" w14:paraId="15614071" w14:textId="77777777" w:rsidTr="004C52A9">
        <w:trPr>
          <w:trHeight w:val="224"/>
        </w:trPr>
        <w:tc>
          <w:tcPr>
            <w:tcW w:w="675" w:type="dxa"/>
          </w:tcPr>
          <w:p w14:paraId="0C445DB4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05D541" w14:textId="65A529E0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10GbE</w:t>
            </w:r>
          </w:p>
        </w:tc>
        <w:tc>
          <w:tcPr>
            <w:tcW w:w="3969" w:type="dxa"/>
          </w:tcPr>
          <w:p w14:paraId="5CD2FEF8" w14:textId="604DE378" w:rsidR="00794F34" w:rsidRPr="00316F20" w:rsidRDefault="00794F34" w:rsidP="00794F34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316F20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2 x SFP+</w:t>
            </w:r>
          </w:p>
        </w:tc>
        <w:tc>
          <w:tcPr>
            <w:tcW w:w="2694" w:type="dxa"/>
          </w:tcPr>
          <w:p w14:paraId="258C6090" w14:textId="26974ACB" w:rsidR="00794F34" w:rsidRPr="00316F20" w:rsidRDefault="00794F34" w:rsidP="00794F34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94F34" w:rsidRPr="00316F20" w14:paraId="7E9CD902" w14:textId="77777777" w:rsidTr="004C52A9">
        <w:trPr>
          <w:trHeight w:val="224"/>
        </w:trPr>
        <w:tc>
          <w:tcPr>
            <w:tcW w:w="675" w:type="dxa"/>
          </w:tcPr>
          <w:p w14:paraId="5C3B9760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EF1F781" w14:textId="35CB8860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Porty USB</w:t>
            </w:r>
          </w:p>
        </w:tc>
        <w:tc>
          <w:tcPr>
            <w:tcW w:w="3969" w:type="dxa"/>
          </w:tcPr>
          <w:p w14:paraId="33B10281" w14:textId="5A04DD46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Min 4 porty </w:t>
            </w: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USB 3.0</w:t>
            </w:r>
          </w:p>
        </w:tc>
        <w:tc>
          <w:tcPr>
            <w:tcW w:w="2694" w:type="dxa"/>
          </w:tcPr>
          <w:p w14:paraId="28B9E542" w14:textId="19F79D81" w:rsidR="00794F34" w:rsidRPr="00316F20" w:rsidRDefault="00794F34" w:rsidP="00794F34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94F34" w:rsidRPr="00316F20" w14:paraId="629AF7D6" w14:textId="77777777" w:rsidTr="004C52A9">
        <w:trPr>
          <w:trHeight w:val="224"/>
        </w:trPr>
        <w:tc>
          <w:tcPr>
            <w:tcW w:w="675" w:type="dxa"/>
          </w:tcPr>
          <w:p w14:paraId="13D75B06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23E1F3B" w14:textId="752B292B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Rodzaj montażu</w:t>
            </w:r>
          </w:p>
        </w:tc>
        <w:tc>
          <w:tcPr>
            <w:tcW w:w="3969" w:type="dxa"/>
          </w:tcPr>
          <w:p w14:paraId="0440FDDE" w14:textId="10A77BAA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 xml:space="preserve">1U RACK </w:t>
            </w:r>
          </w:p>
        </w:tc>
        <w:tc>
          <w:tcPr>
            <w:tcW w:w="2694" w:type="dxa"/>
          </w:tcPr>
          <w:p w14:paraId="4C57E28C" w14:textId="0DB2D799" w:rsidR="00794F34" w:rsidRPr="00316F20" w:rsidRDefault="00794F34" w:rsidP="00794F34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94F34" w:rsidRPr="00316F20" w14:paraId="0DC2B133" w14:textId="77777777" w:rsidTr="004C52A9">
        <w:trPr>
          <w:trHeight w:val="224"/>
        </w:trPr>
        <w:tc>
          <w:tcPr>
            <w:tcW w:w="675" w:type="dxa"/>
          </w:tcPr>
          <w:p w14:paraId="6AD8894A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22CAEB" w14:textId="47CBA728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System plików: zewnętrzny dysk twardy</w:t>
            </w:r>
          </w:p>
        </w:tc>
        <w:tc>
          <w:tcPr>
            <w:tcW w:w="3969" w:type="dxa"/>
          </w:tcPr>
          <w:p w14:paraId="0196F5EA" w14:textId="3B7AAB60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  <w:lang w:val="en-US"/>
              </w:rPr>
              <w:t>EXT3, EXT4, NTFS, FAT32, HFS+</w:t>
            </w:r>
          </w:p>
        </w:tc>
        <w:tc>
          <w:tcPr>
            <w:tcW w:w="2694" w:type="dxa"/>
          </w:tcPr>
          <w:p w14:paraId="1764B6BA" w14:textId="74CCF474" w:rsidR="00794F34" w:rsidRPr="00316F20" w:rsidRDefault="00794F34" w:rsidP="00794F34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94F34" w:rsidRPr="00316F20" w14:paraId="40867EDC" w14:textId="77777777" w:rsidTr="004C52A9">
        <w:trPr>
          <w:trHeight w:val="224"/>
        </w:trPr>
        <w:tc>
          <w:tcPr>
            <w:tcW w:w="675" w:type="dxa"/>
          </w:tcPr>
          <w:p w14:paraId="796C82E6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14B647" w14:textId="1017BAF8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proofErr w:type="spellStart"/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  <w:t>Rodzaj</w:t>
            </w:r>
            <w:proofErr w:type="spellEnd"/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  <w:t>szyfrowania</w:t>
            </w:r>
            <w:proofErr w:type="spellEnd"/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12A17B3B" w14:textId="4A22B6BD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256-bitowe szyfrowanie AES na podstawie wolumenów</w:t>
            </w:r>
          </w:p>
        </w:tc>
        <w:tc>
          <w:tcPr>
            <w:tcW w:w="2694" w:type="dxa"/>
          </w:tcPr>
          <w:p w14:paraId="58012F75" w14:textId="078B9D7B" w:rsidR="00794F34" w:rsidRPr="00316F20" w:rsidRDefault="00794F34" w:rsidP="00794F34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94F34" w:rsidRPr="00316F20" w14:paraId="349A9DFE" w14:textId="77777777" w:rsidTr="004C52A9">
        <w:trPr>
          <w:trHeight w:val="224"/>
        </w:trPr>
        <w:tc>
          <w:tcPr>
            <w:tcW w:w="675" w:type="dxa"/>
          </w:tcPr>
          <w:p w14:paraId="753BA84B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2BD9238" w14:textId="52E6A458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Obsługiwane poziomy RAID</w:t>
            </w:r>
          </w:p>
        </w:tc>
        <w:tc>
          <w:tcPr>
            <w:tcW w:w="3969" w:type="dxa"/>
          </w:tcPr>
          <w:p w14:paraId="15C78B22" w14:textId="01C5ED4B" w:rsidR="00794F34" w:rsidRPr="00316F20" w:rsidRDefault="00794F34" w:rsidP="00794F3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316F20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JBOD, RAID 0, 1, 5, 6, 10, 5 + hot </w:t>
            </w:r>
            <w:proofErr w:type="spellStart"/>
            <w:r w:rsidRPr="00316F20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spare</w:t>
            </w:r>
            <w:proofErr w:type="spellEnd"/>
          </w:p>
        </w:tc>
        <w:tc>
          <w:tcPr>
            <w:tcW w:w="2694" w:type="dxa"/>
          </w:tcPr>
          <w:p w14:paraId="233147C2" w14:textId="39BE757F" w:rsidR="00794F34" w:rsidRPr="00316F20" w:rsidRDefault="00794F34" w:rsidP="00794F34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94F34" w:rsidRPr="00316F20" w14:paraId="3CA9341B" w14:textId="77777777" w:rsidTr="004C52A9">
        <w:trPr>
          <w:trHeight w:val="224"/>
        </w:trPr>
        <w:tc>
          <w:tcPr>
            <w:tcW w:w="675" w:type="dxa"/>
          </w:tcPr>
          <w:p w14:paraId="7C18303E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AABDBD0" w14:textId="0CB44DC5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Antywirus</w:t>
            </w:r>
          </w:p>
        </w:tc>
        <w:tc>
          <w:tcPr>
            <w:tcW w:w="3969" w:type="dxa"/>
          </w:tcPr>
          <w:p w14:paraId="1E1C796E" w14:textId="2F74660F" w:rsidR="00794F34" w:rsidRPr="00316F20" w:rsidRDefault="00794F34" w:rsidP="00794F34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Zainstalowany program antywirusowy</w:t>
            </w:r>
          </w:p>
        </w:tc>
        <w:tc>
          <w:tcPr>
            <w:tcW w:w="2694" w:type="dxa"/>
          </w:tcPr>
          <w:p w14:paraId="456B33A6" w14:textId="6B57CDAF" w:rsidR="00794F34" w:rsidRPr="00316F20" w:rsidRDefault="00794F34" w:rsidP="00794F34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  <w:tr w:rsidR="00794F34" w:rsidRPr="00316F20" w14:paraId="018FEC45" w14:textId="77777777" w:rsidTr="004C52A9">
        <w:trPr>
          <w:trHeight w:val="224"/>
        </w:trPr>
        <w:tc>
          <w:tcPr>
            <w:tcW w:w="675" w:type="dxa"/>
          </w:tcPr>
          <w:p w14:paraId="58610949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F3E18B0" w14:textId="46FFA4C6" w:rsidR="00794F34" w:rsidRPr="00316F20" w:rsidRDefault="00794F34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Dodatkowe wyposażenie</w:t>
            </w:r>
          </w:p>
        </w:tc>
        <w:tc>
          <w:tcPr>
            <w:tcW w:w="3969" w:type="dxa"/>
          </w:tcPr>
          <w:p w14:paraId="7FEBF0DB" w14:textId="781816F2" w:rsidR="00794F34" w:rsidRPr="00316F20" w:rsidRDefault="00794F34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Dyski Twarde 4 x HDD o pojemności 2 TB każdy przystosowane do pracy ciągłej 24/7</w:t>
            </w:r>
          </w:p>
          <w:p w14:paraId="5E7382CA" w14:textId="3949ACDC" w:rsidR="00794F34" w:rsidRPr="00316F20" w:rsidRDefault="00794F34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Szyny RACK umożliwiające montaż Serwera w 19’’ szafie RACK</w:t>
            </w:r>
          </w:p>
          <w:p w14:paraId="100C0A7A" w14:textId="35FB2CA1" w:rsidR="00794F34" w:rsidRPr="00316F20" w:rsidRDefault="00794F34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14:paraId="05AE0FDA" w14:textId="77777777" w:rsidR="00794F34" w:rsidRPr="00316F20" w:rsidRDefault="00794F34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  <w:p w14:paraId="01A2CB4E" w14:textId="7EDEB832" w:rsidR="00794F34" w:rsidRPr="00316F20" w:rsidRDefault="00794F34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………………………………………….*</w:t>
            </w:r>
          </w:p>
          <w:p w14:paraId="38FA9E19" w14:textId="726DF9F7" w:rsidR="00794F34" w:rsidRPr="00316F20" w:rsidRDefault="00794F34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Nazwa producenta i typ dysku</w:t>
            </w:r>
          </w:p>
        </w:tc>
      </w:tr>
      <w:tr w:rsidR="00794F34" w:rsidRPr="00316F20" w14:paraId="593C22AD" w14:textId="77777777" w:rsidTr="004C52A9">
        <w:trPr>
          <w:trHeight w:val="224"/>
        </w:trPr>
        <w:tc>
          <w:tcPr>
            <w:tcW w:w="675" w:type="dxa"/>
          </w:tcPr>
          <w:p w14:paraId="3890399B" w14:textId="77777777" w:rsidR="00794F34" w:rsidRPr="00316F20" w:rsidRDefault="00794F34" w:rsidP="00794F34">
            <w:pPr>
              <w:pStyle w:val="Default"/>
              <w:numPr>
                <w:ilvl w:val="0"/>
                <w:numId w:val="20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67B59D" w14:textId="1DAE08B1" w:rsidR="00794F34" w:rsidRPr="00316F20" w:rsidRDefault="00794F34" w:rsidP="00F8690A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Gwarancja</w:t>
            </w:r>
          </w:p>
        </w:tc>
        <w:tc>
          <w:tcPr>
            <w:tcW w:w="3969" w:type="dxa"/>
          </w:tcPr>
          <w:p w14:paraId="6AAEF165" w14:textId="67D1A1F5" w:rsidR="00794F34" w:rsidRPr="00316F20" w:rsidRDefault="00794F34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Co najmniej 36 miesięcy gwarancji producenta.</w:t>
            </w:r>
          </w:p>
        </w:tc>
        <w:tc>
          <w:tcPr>
            <w:tcW w:w="2694" w:type="dxa"/>
          </w:tcPr>
          <w:p w14:paraId="546F9F39" w14:textId="5765D6D5" w:rsidR="00794F34" w:rsidRPr="00316F20" w:rsidRDefault="00794F34" w:rsidP="00F8690A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/</w:t>
            </w: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NIE</w:t>
            </w:r>
          </w:p>
        </w:tc>
      </w:tr>
    </w:tbl>
    <w:p w14:paraId="0678B56B" w14:textId="677B904A" w:rsidR="00BA0D85" w:rsidRPr="00316F20" w:rsidRDefault="00BA0D85" w:rsidP="002D09D5">
      <w:pPr>
        <w:pStyle w:val="Default"/>
        <w:numPr>
          <w:ilvl w:val="0"/>
          <w:numId w:val="11"/>
        </w:numPr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ROUTER  WAN/LAN - 2 szt.</w:t>
      </w:r>
    </w:p>
    <w:p w14:paraId="5FD48D4E" w14:textId="77777777" w:rsidR="00BA0D85" w:rsidRPr="00316F20" w:rsidRDefault="00BA0D85" w:rsidP="00F8690A">
      <w:pPr>
        <w:pStyle w:val="Default"/>
        <w:rPr>
          <w:rFonts w:ascii="Verdana" w:hAnsi="Verdana" w:cs="Times New Roman"/>
          <w:color w:val="auto"/>
          <w:sz w:val="16"/>
          <w:szCs w:val="16"/>
        </w:rPr>
      </w:pPr>
    </w:p>
    <w:p w14:paraId="783DD574" w14:textId="69AC60D5" w:rsidR="00BA0D85" w:rsidRPr="00316F20" w:rsidRDefault="00BA0D85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Nazwa: ………………………….</w:t>
      </w:r>
      <w:r w:rsidR="00794F34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*</w:t>
      </w: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</w:t>
      </w:r>
    </w:p>
    <w:p w14:paraId="7732C776" w14:textId="77777777" w:rsidR="00BA0D85" w:rsidRPr="00316F20" w:rsidRDefault="00BA0D85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721AF186" w14:textId="150BC058" w:rsidR="00BA0D85" w:rsidRPr="00316F20" w:rsidRDefault="00BA0D85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Model:…………………………...</w:t>
      </w:r>
      <w:r w:rsidR="00794F34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*</w:t>
      </w:r>
    </w:p>
    <w:p w14:paraId="0EB0A508" w14:textId="77777777" w:rsidR="00BA0D85" w:rsidRPr="00316F20" w:rsidRDefault="00BA0D85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3827"/>
        <w:gridCol w:w="3402"/>
      </w:tblGrid>
      <w:tr w:rsidR="00FC6E0A" w:rsidRPr="00316F20" w14:paraId="1BE6F5EF" w14:textId="77777777" w:rsidTr="00A07155">
        <w:trPr>
          <w:trHeight w:val="1702"/>
        </w:trPr>
        <w:tc>
          <w:tcPr>
            <w:tcW w:w="534" w:type="dxa"/>
          </w:tcPr>
          <w:p w14:paraId="2F270E74" w14:textId="6E440B39" w:rsidR="00FC6E0A" w:rsidRPr="00316F20" w:rsidRDefault="00FC6E0A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2268" w:type="dxa"/>
          </w:tcPr>
          <w:p w14:paraId="447E860F" w14:textId="468D2090" w:rsidR="00FC6E0A" w:rsidRPr="00316F20" w:rsidRDefault="00FC6E0A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 xml:space="preserve">Parametr/funkcja </w:t>
            </w:r>
          </w:p>
        </w:tc>
        <w:tc>
          <w:tcPr>
            <w:tcW w:w="3827" w:type="dxa"/>
          </w:tcPr>
          <w:p w14:paraId="44E9CA10" w14:textId="07280EA3" w:rsidR="00FC6E0A" w:rsidRPr="00316F20" w:rsidRDefault="00FC6E0A" w:rsidP="006636B6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Opis minimalnych parametrów technicznych i wyposażenia </w:t>
            </w:r>
          </w:p>
        </w:tc>
        <w:tc>
          <w:tcPr>
            <w:tcW w:w="3402" w:type="dxa"/>
          </w:tcPr>
          <w:p w14:paraId="1EF8E148" w14:textId="77777777" w:rsidR="00FC6E0A" w:rsidRPr="00316F20" w:rsidRDefault="00FC6E0A" w:rsidP="006636B6">
            <w:pPr>
              <w:pStyle w:val="Default"/>
              <w:spacing w:before="60" w:after="6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Oferowane parametry i wyposażenie</w:t>
            </w:r>
          </w:p>
          <w:p w14:paraId="57F98EC5" w14:textId="4CE7595A" w:rsidR="00FC6E0A" w:rsidRPr="00316F20" w:rsidRDefault="00FC6E0A" w:rsidP="006636B6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  <w:u w:val="single"/>
              </w:rPr>
              <w:t>UWAGA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  <w:u w:val="single"/>
              </w:rPr>
              <w:t>: Wykonawca jest zobowiązany oświadczyć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, czy oferowany sprzęt spełnia wymagania Zamawiającego poprzez np. podkreślenie lub zakreślenie właściwej odpowiedzi albo skreślenie niewłaściwej odpowiedzi (TAK/NIE).</w:t>
            </w:r>
          </w:p>
        </w:tc>
      </w:tr>
      <w:tr w:rsidR="00FC6E0A" w:rsidRPr="00316F20" w14:paraId="16A5EE63" w14:textId="77777777" w:rsidTr="00A07155">
        <w:trPr>
          <w:trHeight w:val="224"/>
        </w:trPr>
        <w:tc>
          <w:tcPr>
            <w:tcW w:w="534" w:type="dxa"/>
          </w:tcPr>
          <w:p w14:paraId="3C241C0F" w14:textId="77777777" w:rsidR="00FC6E0A" w:rsidRPr="00316F20" w:rsidRDefault="00FC6E0A" w:rsidP="00A07155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AA346C" w14:textId="08623F54" w:rsidR="00FC6E0A" w:rsidRPr="00316F20" w:rsidRDefault="00FC6E0A" w:rsidP="00A07155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4AA0AD1" w14:textId="77777777" w:rsidR="00FC6E0A" w:rsidRPr="00FC6E0A" w:rsidRDefault="00FC6E0A" w:rsidP="00A07155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A6DF03B" w14:textId="77777777" w:rsidR="00FC6E0A" w:rsidRPr="00FC6E0A" w:rsidRDefault="00FC6E0A" w:rsidP="00A07155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FC6E0A" w:rsidRPr="00316F20" w14:paraId="24056430" w14:textId="77777777" w:rsidTr="00A07155">
        <w:trPr>
          <w:trHeight w:val="224"/>
        </w:trPr>
        <w:tc>
          <w:tcPr>
            <w:tcW w:w="534" w:type="dxa"/>
          </w:tcPr>
          <w:p w14:paraId="70CBEB03" w14:textId="77777777" w:rsidR="00FC6E0A" w:rsidRPr="00316F20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675878D" w14:textId="50553B2C" w:rsidR="00FC6E0A" w:rsidRPr="00316F20" w:rsidRDefault="00FC6E0A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Ogólne</w:t>
            </w:r>
          </w:p>
        </w:tc>
        <w:tc>
          <w:tcPr>
            <w:tcW w:w="3827" w:type="dxa"/>
          </w:tcPr>
          <w:p w14:paraId="65DDE8C3" w14:textId="7777777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0D37780E" w14:textId="7777777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FC6E0A" w:rsidRPr="00316F20" w14:paraId="6D0D236A" w14:textId="77777777" w:rsidTr="00A07155">
        <w:trPr>
          <w:trHeight w:val="384"/>
        </w:trPr>
        <w:tc>
          <w:tcPr>
            <w:tcW w:w="534" w:type="dxa"/>
          </w:tcPr>
          <w:p w14:paraId="5CB91AD2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E15AA1" w14:textId="5A03BEBC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Łącze WAN</w:t>
            </w:r>
          </w:p>
        </w:tc>
        <w:tc>
          <w:tcPr>
            <w:tcW w:w="3827" w:type="dxa"/>
          </w:tcPr>
          <w:p w14:paraId="495EC07C" w14:textId="77777777" w:rsidR="00FC6E0A" w:rsidRPr="00316F20" w:rsidRDefault="00FC6E0A" w:rsidP="006636B6">
            <w:pPr>
              <w:pStyle w:val="Default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 w:eastAsia="pl-PL"/>
              </w:rPr>
            </w:pPr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 w:eastAsia="pl-PL"/>
              </w:rPr>
              <w:t>Ethernet WAN</w:t>
            </w:r>
          </w:p>
        </w:tc>
        <w:tc>
          <w:tcPr>
            <w:tcW w:w="3402" w:type="dxa"/>
          </w:tcPr>
          <w:p w14:paraId="530B2166" w14:textId="0A5B5B89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FC6E0A" w:rsidRPr="00316F20" w14:paraId="7CCE6FE3" w14:textId="77777777" w:rsidTr="00A07155">
        <w:trPr>
          <w:trHeight w:val="224"/>
        </w:trPr>
        <w:tc>
          <w:tcPr>
            <w:tcW w:w="534" w:type="dxa"/>
          </w:tcPr>
          <w:p w14:paraId="6C1AFDEC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147FC9" w14:textId="4446D30A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  <w:lang w:eastAsia="pl-PL"/>
              </w:rPr>
              <w:t>Bezprzewodowe sieci LAN</w:t>
            </w:r>
          </w:p>
        </w:tc>
        <w:tc>
          <w:tcPr>
            <w:tcW w:w="3827" w:type="dxa"/>
          </w:tcPr>
          <w:p w14:paraId="2977199D" w14:textId="7777777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 w:eastAsia="pl-PL"/>
              </w:rPr>
              <w:t>Dual-band (2.4 GHz / 5 GHz)  IEEE 802.11ac  </w:t>
            </w:r>
          </w:p>
        </w:tc>
        <w:tc>
          <w:tcPr>
            <w:tcW w:w="3402" w:type="dxa"/>
          </w:tcPr>
          <w:p w14:paraId="591E5C79" w14:textId="59DD636C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FC6E0A" w:rsidRPr="00316F20" w14:paraId="5BF4FC18" w14:textId="77777777" w:rsidTr="00A07155">
        <w:trPr>
          <w:trHeight w:val="224"/>
        </w:trPr>
        <w:tc>
          <w:tcPr>
            <w:tcW w:w="534" w:type="dxa"/>
          </w:tcPr>
          <w:p w14:paraId="384E3099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6A740D1" w14:textId="628C3806" w:rsidR="00FC6E0A" w:rsidRPr="00316F20" w:rsidRDefault="00FC6E0A" w:rsidP="006636B6">
            <w:pPr>
              <w:pStyle w:val="Default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  <w:lang w:eastAsia="pl-PL"/>
              </w:rPr>
              <w:t xml:space="preserve">WLAN Maksymalny wskaźnik </w:t>
            </w:r>
            <w:proofErr w:type="spellStart"/>
            <w:r w:rsidRPr="00316F20"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  <w:lang w:eastAsia="pl-PL"/>
              </w:rPr>
              <w:t>przesyłu</w:t>
            </w:r>
            <w:proofErr w:type="spellEnd"/>
            <w:r w:rsidRPr="00316F20"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  <w:lang w:eastAsia="pl-PL"/>
              </w:rPr>
              <w:t xml:space="preserve"> danych </w:t>
            </w:r>
          </w:p>
        </w:tc>
        <w:tc>
          <w:tcPr>
            <w:tcW w:w="3827" w:type="dxa"/>
          </w:tcPr>
          <w:p w14:paraId="296E543D" w14:textId="77777777" w:rsidR="00FC6E0A" w:rsidRPr="00316F20" w:rsidRDefault="00FC6E0A" w:rsidP="006636B6">
            <w:pPr>
              <w:pStyle w:val="Default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 xml:space="preserve">867 </w:t>
            </w:r>
            <w:proofErr w:type="spellStart"/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>Mbit</w:t>
            </w:r>
            <w:proofErr w:type="spellEnd"/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>/s</w:t>
            </w:r>
          </w:p>
        </w:tc>
        <w:tc>
          <w:tcPr>
            <w:tcW w:w="3402" w:type="dxa"/>
          </w:tcPr>
          <w:p w14:paraId="08A2787D" w14:textId="1D3C1189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FC6E0A" w:rsidRPr="00316F20" w14:paraId="080666A2" w14:textId="77777777" w:rsidTr="00A07155">
        <w:trPr>
          <w:trHeight w:val="224"/>
        </w:trPr>
        <w:tc>
          <w:tcPr>
            <w:tcW w:w="534" w:type="dxa"/>
          </w:tcPr>
          <w:p w14:paraId="01D3C5F1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07816C2" w14:textId="2AAB1F12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  <w:lang w:eastAsia="pl-PL"/>
              </w:rPr>
              <w:t>Parametry sieci wewnętrznej LAN</w:t>
            </w:r>
          </w:p>
        </w:tc>
        <w:tc>
          <w:tcPr>
            <w:tcW w:w="3827" w:type="dxa"/>
          </w:tcPr>
          <w:p w14:paraId="7A0DFBD8" w14:textId="77777777" w:rsidR="00FC6E0A" w:rsidRPr="00316F20" w:rsidRDefault="00FC6E0A" w:rsidP="006636B6">
            <w:pPr>
              <w:pStyle w:val="Default"/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 w:eastAsia="pl-PL"/>
              </w:rPr>
            </w:pPr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 w:eastAsia="pl-PL"/>
              </w:rPr>
              <w:t>Gigabit Ethernet  10,100,1000  Mbit/s</w:t>
            </w:r>
          </w:p>
          <w:p w14:paraId="058398D7" w14:textId="7777777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val="en-US" w:eastAsia="pl-PL"/>
              </w:rPr>
              <w:t>10/100/1000Base-T(X)  </w:t>
            </w:r>
          </w:p>
        </w:tc>
        <w:tc>
          <w:tcPr>
            <w:tcW w:w="3402" w:type="dxa"/>
          </w:tcPr>
          <w:p w14:paraId="248B1DE3" w14:textId="24796C71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FC6E0A" w:rsidRPr="00316F20" w14:paraId="6637750E" w14:textId="77777777" w:rsidTr="00A07155">
        <w:trPr>
          <w:trHeight w:val="224"/>
        </w:trPr>
        <w:tc>
          <w:tcPr>
            <w:tcW w:w="534" w:type="dxa"/>
          </w:tcPr>
          <w:p w14:paraId="7CF3DECF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89C0E2B" w14:textId="345D5E35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Port USB</w:t>
            </w:r>
          </w:p>
        </w:tc>
        <w:tc>
          <w:tcPr>
            <w:tcW w:w="3827" w:type="dxa"/>
          </w:tcPr>
          <w:p w14:paraId="15D8861A" w14:textId="7777777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>USB 3.0 (3.1 Gen 1) Typu-A</w:t>
            </w:r>
          </w:p>
        </w:tc>
        <w:tc>
          <w:tcPr>
            <w:tcW w:w="3402" w:type="dxa"/>
          </w:tcPr>
          <w:p w14:paraId="2E9D5E4D" w14:textId="61420351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FC6E0A" w:rsidRPr="00316F20" w14:paraId="6215784C" w14:textId="77777777" w:rsidTr="00A07155">
        <w:trPr>
          <w:trHeight w:val="224"/>
        </w:trPr>
        <w:tc>
          <w:tcPr>
            <w:tcW w:w="534" w:type="dxa"/>
          </w:tcPr>
          <w:p w14:paraId="4B991BC4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892860E" w14:textId="32B7ADF3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System operacyjny </w:t>
            </w:r>
          </w:p>
        </w:tc>
        <w:tc>
          <w:tcPr>
            <w:tcW w:w="3827" w:type="dxa"/>
          </w:tcPr>
          <w:p w14:paraId="282DBD79" w14:textId="77777777" w:rsidR="00FC6E0A" w:rsidRPr="00316F20" w:rsidRDefault="00FC6E0A" w:rsidP="006636B6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>IOS</w:t>
            </w:r>
          </w:p>
        </w:tc>
        <w:tc>
          <w:tcPr>
            <w:tcW w:w="3402" w:type="dxa"/>
          </w:tcPr>
          <w:p w14:paraId="7DCAA47E" w14:textId="3C86133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FC6E0A" w:rsidRPr="00316F20" w14:paraId="500B4A50" w14:textId="77777777" w:rsidTr="00A07155">
        <w:trPr>
          <w:trHeight w:val="224"/>
        </w:trPr>
        <w:tc>
          <w:tcPr>
            <w:tcW w:w="534" w:type="dxa"/>
          </w:tcPr>
          <w:p w14:paraId="49FA1D65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CB4E57B" w14:textId="4BCB1BE6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Standardy komunikacyjne </w:t>
            </w:r>
          </w:p>
        </w:tc>
        <w:tc>
          <w:tcPr>
            <w:tcW w:w="3827" w:type="dxa"/>
          </w:tcPr>
          <w:p w14:paraId="72D492C5" w14:textId="7777777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IEEE 802.3,IEEE 802.3ab,IEEE 802.3af,IEEE 802.3at,IEEE 802.3u  </w:t>
            </w:r>
          </w:p>
        </w:tc>
        <w:tc>
          <w:tcPr>
            <w:tcW w:w="3402" w:type="dxa"/>
          </w:tcPr>
          <w:p w14:paraId="600F8FC4" w14:textId="7E9C082F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FC6E0A" w:rsidRPr="00316F20" w14:paraId="7CDF91C0" w14:textId="77777777" w:rsidTr="00A07155">
        <w:trPr>
          <w:trHeight w:val="224"/>
        </w:trPr>
        <w:tc>
          <w:tcPr>
            <w:tcW w:w="534" w:type="dxa"/>
          </w:tcPr>
          <w:p w14:paraId="7E7D018B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C2EBF6B" w14:textId="1B46998A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Antena</w:t>
            </w:r>
          </w:p>
        </w:tc>
        <w:tc>
          <w:tcPr>
            <w:tcW w:w="3827" w:type="dxa"/>
          </w:tcPr>
          <w:p w14:paraId="08725C58" w14:textId="7777777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2x Zewnętrzna </w:t>
            </w:r>
          </w:p>
        </w:tc>
        <w:tc>
          <w:tcPr>
            <w:tcW w:w="3402" w:type="dxa"/>
          </w:tcPr>
          <w:p w14:paraId="264D41BC" w14:textId="42F2DFCC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FC6E0A" w:rsidRPr="00316F20" w14:paraId="49A865AA" w14:textId="77777777" w:rsidTr="00A07155">
        <w:trPr>
          <w:trHeight w:val="224"/>
        </w:trPr>
        <w:tc>
          <w:tcPr>
            <w:tcW w:w="534" w:type="dxa"/>
          </w:tcPr>
          <w:p w14:paraId="568FBD65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E76564" w14:textId="1CB13D7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Szyfrowanie / bezpieczeństwo</w:t>
            </w:r>
          </w:p>
        </w:tc>
        <w:tc>
          <w:tcPr>
            <w:tcW w:w="3827" w:type="dxa"/>
          </w:tcPr>
          <w:p w14:paraId="732983B8" w14:textId="7777777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3DES,802.1x RADIUS,AES,DES</w:t>
            </w:r>
          </w:p>
        </w:tc>
        <w:tc>
          <w:tcPr>
            <w:tcW w:w="3402" w:type="dxa"/>
          </w:tcPr>
          <w:p w14:paraId="1AAF143F" w14:textId="7A805E29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FC6E0A" w:rsidRPr="00316F20" w14:paraId="0850A458" w14:textId="77777777" w:rsidTr="00A07155">
        <w:trPr>
          <w:trHeight w:val="224"/>
        </w:trPr>
        <w:tc>
          <w:tcPr>
            <w:tcW w:w="534" w:type="dxa"/>
          </w:tcPr>
          <w:p w14:paraId="34CD3BEE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C510E1C" w14:textId="6361AA40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Zarządzanie</w:t>
            </w:r>
          </w:p>
        </w:tc>
        <w:tc>
          <w:tcPr>
            <w:tcW w:w="3827" w:type="dxa"/>
          </w:tcPr>
          <w:p w14:paraId="2C9742D5" w14:textId="7777777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>Zarządzanie przez stronę www</w:t>
            </w:r>
          </w:p>
        </w:tc>
        <w:tc>
          <w:tcPr>
            <w:tcW w:w="3402" w:type="dxa"/>
          </w:tcPr>
          <w:p w14:paraId="41EBA61E" w14:textId="29A94EEB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FC6E0A" w:rsidRPr="00316F20" w14:paraId="77478E30" w14:textId="77777777" w:rsidTr="00A07155">
        <w:trPr>
          <w:trHeight w:val="463"/>
        </w:trPr>
        <w:tc>
          <w:tcPr>
            <w:tcW w:w="534" w:type="dxa"/>
          </w:tcPr>
          <w:p w14:paraId="2F477408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8BD7679" w14:textId="4080FBC4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>Rodzaj zasilania  </w:t>
            </w:r>
          </w:p>
        </w:tc>
        <w:tc>
          <w:tcPr>
            <w:tcW w:w="3827" w:type="dxa"/>
          </w:tcPr>
          <w:p w14:paraId="3776C3C5" w14:textId="7777777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proofErr w:type="spellStart"/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>AC,PoE</w:t>
            </w:r>
            <w:proofErr w:type="spellEnd"/>
            <w:r w:rsidRPr="00316F20">
              <w:rPr>
                <w:rFonts w:ascii="Verdana" w:eastAsia="Times New Roman" w:hAnsi="Verdana" w:cs="Times New Roman"/>
                <w:color w:val="auto"/>
                <w:sz w:val="16"/>
                <w:szCs w:val="16"/>
                <w:lang w:eastAsia="pl-PL"/>
              </w:rPr>
              <w:t xml:space="preserve">  </w:t>
            </w:r>
          </w:p>
        </w:tc>
        <w:tc>
          <w:tcPr>
            <w:tcW w:w="3402" w:type="dxa"/>
          </w:tcPr>
          <w:p w14:paraId="62411ECD" w14:textId="5F456928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FC6E0A" w:rsidRPr="00316F20" w14:paraId="048B5FC3" w14:textId="77777777" w:rsidTr="00A07155">
        <w:trPr>
          <w:trHeight w:val="224"/>
        </w:trPr>
        <w:tc>
          <w:tcPr>
            <w:tcW w:w="534" w:type="dxa"/>
          </w:tcPr>
          <w:p w14:paraId="6FEC8B04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F26C0F9" w14:textId="633B2AF9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Zabezpieczenie łącza WAN i usługi VPN.</w:t>
            </w:r>
          </w:p>
        </w:tc>
        <w:tc>
          <w:tcPr>
            <w:tcW w:w="3827" w:type="dxa"/>
          </w:tcPr>
          <w:p w14:paraId="5CC5DBC2" w14:textId="7777777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  <w:t>Licencje umożliwiające zestawienie kanałów VPN (Software Security)</w:t>
            </w:r>
          </w:p>
        </w:tc>
        <w:tc>
          <w:tcPr>
            <w:tcW w:w="3402" w:type="dxa"/>
          </w:tcPr>
          <w:p w14:paraId="2D8C905F" w14:textId="04E010EE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FC6E0A" w:rsidRPr="00316F20" w14:paraId="0D49EB94" w14:textId="77777777" w:rsidTr="00A07155">
        <w:trPr>
          <w:trHeight w:val="224"/>
        </w:trPr>
        <w:tc>
          <w:tcPr>
            <w:tcW w:w="534" w:type="dxa"/>
          </w:tcPr>
          <w:p w14:paraId="27E347B8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E567BF" w14:textId="609DFC42" w:rsidR="00FC6E0A" w:rsidRPr="00316F20" w:rsidRDefault="00FC6E0A" w:rsidP="006636B6">
            <w:pPr>
              <w:pStyle w:val="Default"/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</w:rPr>
            </w:pPr>
            <w:r w:rsidRPr="00316F20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Ochrona</w:t>
            </w:r>
          </w:p>
        </w:tc>
        <w:tc>
          <w:tcPr>
            <w:tcW w:w="3827" w:type="dxa"/>
          </w:tcPr>
          <w:p w14:paraId="08C9F52A" w14:textId="77777777" w:rsidR="00FC6E0A" w:rsidRPr="00316F20" w:rsidRDefault="00FC6E0A" w:rsidP="006636B6">
            <w:pPr>
              <w:pStyle w:val="Default"/>
              <w:rPr>
                <w:rFonts w:ascii="Verdana" w:hAnsi="Verdana" w:cs="Arial"/>
                <w:color w:val="auto"/>
                <w:sz w:val="16"/>
                <w:szCs w:val="16"/>
                <w:shd w:val="clear" w:color="auto" w:fill="FFFFFF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>3DES,802.1x RADIUS,AES,DES  </w:t>
            </w:r>
          </w:p>
        </w:tc>
        <w:tc>
          <w:tcPr>
            <w:tcW w:w="3402" w:type="dxa"/>
          </w:tcPr>
          <w:p w14:paraId="46CEF997" w14:textId="22F6356E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FC6E0A" w:rsidRPr="00316F20" w14:paraId="05DC14D0" w14:textId="77777777" w:rsidTr="00A07155">
        <w:trPr>
          <w:trHeight w:val="224"/>
        </w:trPr>
        <w:tc>
          <w:tcPr>
            <w:tcW w:w="534" w:type="dxa"/>
          </w:tcPr>
          <w:p w14:paraId="0D043A09" w14:textId="77777777" w:rsidR="00FC6E0A" w:rsidRPr="00FC6E0A" w:rsidRDefault="00FC6E0A" w:rsidP="00FC6E0A">
            <w:pPr>
              <w:pStyle w:val="Default"/>
              <w:numPr>
                <w:ilvl w:val="0"/>
                <w:numId w:val="25"/>
              </w:numP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7DF3872" w14:textId="55432C38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Gwarancja</w:t>
            </w:r>
          </w:p>
        </w:tc>
        <w:tc>
          <w:tcPr>
            <w:tcW w:w="3827" w:type="dxa"/>
          </w:tcPr>
          <w:p w14:paraId="798569A4" w14:textId="77777777" w:rsidR="00FC6E0A" w:rsidRPr="00316F20" w:rsidRDefault="00FC6E0A" w:rsidP="006636B6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 xml:space="preserve">36 miesięcy </w:t>
            </w:r>
          </w:p>
          <w:p w14:paraId="0E32BEEE" w14:textId="77777777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Urządzenie objęte co najmniej 36-miesięcznymi świadczeniami serwisowymi producenta, niezależnymi od statusu partnerskiego Wykonawcy, kierowanymi również do użytkowników z obszaru Polski. Świadczenia muszą umożliwiać zgłaszanie awarii do producenta pięć dni w tygodniu w godzinach pracy (np. 8-16), a uszkodzone urządzenie powinno zostać naprawione lub zastąpione sprawnym nie później niż w następnym dniu roboczym liczonym od momentu potwierdzenia uszkodzenia. W ramach świadczeń możliwe powinno być pobieranie nowych wersji oprogramowania oraz dostęp do pomocy technicznej producenta przez telefon, e-mail oraz WWW, w zakresie rozwiązywania problemów związanych z bieżącą eksploatacją urządzeń. Zamawiający zastrzega sobie prawo do sprawdzenia legalności dostawy bezpośrednio u polskiego przedstawiciela producenta w szczególności ważności i zakresu uprawnień licencyjnych lub gwarancyjnych</w:t>
            </w:r>
          </w:p>
        </w:tc>
        <w:tc>
          <w:tcPr>
            <w:tcW w:w="3402" w:type="dxa"/>
          </w:tcPr>
          <w:p w14:paraId="4BD357CC" w14:textId="5A6C94ED" w:rsidR="00FC6E0A" w:rsidRPr="00316F20" w:rsidRDefault="00FC6E0A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</w:tbl>
    <w:p w14:paraId="1576633F" w14:textId="4E0DB7A3" w:rsidR="00FF26DF" w:rsidRDefault="00FF26DF" w:rsidP="00F8690A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7F4AD2AF" w14:textId="7481880B" w:rsidR="00371E8E" w:rsidRDefault="00371E8E" w:rsidP="00F8690A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284D1398" w14:textId="2FF582F7" w:rsidR="00371E8E" w:rsidRDefault="00371E8E" w:rsidP="00F8690A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78AE01E9" w14:textId="468C5316" w:rsidR="00371E8E" w:rsidRDefault="00371E8E" w:rsidP="00F8690A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105C4E2F" w14:textId="403016B9" w:rsidR="00371E8E" w:rsidRDefault="00371E8E" w:rsidP="00F8690A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0FE49326" w14:textId="4EEDC769" w:rsidR="00371E8E" w:rsidRDefault="00371E8E" w:rsidP="00F8690A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1307E03D" w14:textId="30323683" w:rsidR="00371E8E" w:rsidRDefault="00371E8E" w:rsidP="00F8690A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11621BD4" w14:textId="77777777" w:rsidR="00371E8E" w:rsidRPr="00316F20" w:rsidRDefault="00371E8E" w:rsidP="00F8690A">
      <w:pPr>
        <w:spacing w:after="200" w:line="276" w:lineRule="auto"/>
        <w:rPr>
          <w:rFonts w:ascii="Verdana" w:hAnsi="Verdana"/>
          <w:b/>
          <w:bCs/>
          <w:sz w:val="16"/>
          <w:szCs w:val="16"/>
        </w:rPr>
      </w:pPr>
    </w:p>
    <w:p w14:paraId="1670F104" w14:textId="607EE522" w:rsidR="00FC4343" w:rsidRPr="00316F20" w:rsidRDefault="00AE5776" w:rsidP="002D09D5">
      <w:pPr>
        <w:pStyle w:val="Default"/>
        <w:numPr>
          <w:ilvl w:val="0"/>
          <w:numId w:val="11"/>
        </w:numPr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Przełącznik sieciowy SWITCH</w:t>
      </w:r>
      <w:r w:rsidR="00FC4343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24 PORT - 2 szt.</w:t>
      </w:r>
    </w:p>
    <w:p w14:paraId="05DAE2A0" w14:textId="77777777" w:rsidR="00FC4343" w:rsidRPr="00316F20" w:rsidRDefault="00FC4343" w:rsidP="00F8690A">
      <w:pPr>
        <w:pStyle w:val="Default"/>
        <w:rPr>
          <w:rFonts w:ascii="Verdana" w:hAnsi="Verdana" w:cs="Times New Roman"/>
          <w:color w:val="auto"/>
          <w:sz w:val="16"/>
          <w:szCs w:val="16"/>
        </w:rPr>
      </w:pPr>
    </w:p>
    <w:p w14:paraId="3934C222" w14:textId="36726729" w:rsidR="00FC4343" w:rsidRPr="00316F20" w:rsidRDefault="00FC4343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Nazwa: ………………………….</w:t>
      </w:r>
      <w:r w:rsidR="00794F34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*</w:t>
      </w: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 xml:space="preserve"> </w:t>
      </w:r>
    </w:p>
    <w:p w14:paraId="38085A0F" w14:textId="77777777" w:rsidR="00FC4343" w:rsidRPr="00316F20" w:rsidRDefault="00FC4343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3373C4C5" w14:textId="5DEC55E0" w:rsidR="00FC4343" w:rsidRPr="00316F20" w:rsidRDefault="00FC4343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Model:…………………………...</w:t>
      </w:r>
      <w:r w:rsidR="00794F34"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*</w:t>
      </w:r>
    </w:p>
    <w:p w14:paraId="7B5092CD" w14:textId="77777777" w:rsidR="00FC4343" w:rsidRPr="00316F20" w:rsidRDefault="00FC4343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4253"/>
        <w:gridCol w:w="2835"/>
      </w:tblGrid>
      <w:tr w:rsidR="00A07155" w:rsidRPr="00316F20" w14:paraId="0E610F19" w14:textId="77777777" w:rsidTr="006E1F16">
        <w:trPr>
          <w:trHeight w:val="224"/>
        </w:trPr>
        <w:tc>
          <w:tcPr>
            <w:tcW w:w="534" w:type="dxa"/>
          </w:tcPr>
          <w:p w14:paraId="1C84FF18" w14:textId="31EFD0CD" w:rsidR="00A07155" w:rsidRPr="00316F20" w:rsidRDefault="00A07155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2409" w:type="dxa"/>
          </w:tcPr>
          <w:p w14:paraId="76B1EA09" w14:textId="18F57B39" w:rsidR="00A07155" w:rsidRPr="00316F20" w:rsidRDefault="00A07155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  <w:t xml:space="preserve">Parametr/funkcja </w:t>
            </w:r>
          </w:p>
        </w:tc>
        <w:tc>
          <w:tcPr>
            <w:tcW w:w="4253" w:type="dxa"/>
          </w:tcPr>
          <w:p w14:paraId="226C5BEC" w14:textId="5A81D1FA" w:rsidR="00A07155" w:rsidRPr="00316F20" w:rsidRDefault="00A07155" w:rsidP="006636B6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Opis minimalnych parametrów technicznych i wyposażenia </w:t>
            </w:r>
          </w:p>
        </w:tc>
        <w:tc>
          <w:tcPr>
            <w:tcW w:w="2835" w:type="dxa"/>
          </w:tcPr>
          <w:p w14:paraId="49D7F5F4" w14:textId="77777777" w:rsidR="00A07155" w:rsidRPr="00316F20" w:rsidRDefault="00A07155" w:rsidP="006636B6">
            <w:pPr>
              <w:pStyle w:val="Default"/>
              <w:spacing w:before="60" w:after="6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Oferowane parametry i wyposażenie</w:t>
            </w:r>
          </w:p>
          <w:p w14:paraId="320F41EE" w14:textId="7D03803B" w:rsidR="00A07155" w:rsidRPr="00316F20" w:rsidRDefault="00A07155" w:rsidP="006636B6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  <w:u w:val="single"/>
              </w:rPr>
              <w:t>UWAGA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  <w:u w:val="single"/>
              </w:rPr>
              <w:t>: Wykonawca jest zobowiązany oświadczyć</w:t>
            </w:r>
            <w:r w:rsidRPr="00316F20">
              <w:rPr>
                <w:rFonts w:ascii="Verdana" w:hAnsi="Verdana" w:cs="Times New Roman"/>
                <w:bCs/>
                <w:sz w:val="16"/>
                <w:szCs w:val="16"/>
              </w:rPr>
              <w:t>, czy oferowany sprzęt spełnia wymagania Zamawiającego poprzez np. podkreślenie lub zakreślenie właściwej odpowiedzi albo skreślenie niewłaściwej odpowiedzi (TAK/NIE).</w:t>
            </w:r>
          </w:p>
        </w:tc>
      </w:tr>
      <w:tr w:rsidR="00A07155" w:rsidRPr="00316F20" w14:paraId="27E5096E" w14:textId="77777777" w:rsidTr="006E1F16">
        <w:trPr>
          <w:trHeight w:val="224"/>
        </w:trPr>
        <w:tc>
          <w:tcPr>
            <w:tcW w:w="534" w:type="dxa"/>
          </w:tcPr>
          <w:p w14:paraId="321C55A5" w14:textId="77777777" w:rsidR="00A07155" w:rsidRPr="00316F20" w:rsidRDefault="00A07155" w:rsidP="00A07155">
            <w:pPr>
              <w:pStyle w:val="Default"/>
              <w:numPr>
                <w:ilvl w:val="0"/>
                <w:numId w:val="26"/>
              </w:num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0DAF57B0" w14:textId="353AF6D7" w:rsidR="00A07155" w:rsidRPr="00316F20" w:rsidRDefault="00A07155" w:rsidP="00A07155">
            <w:pPr>
              <w:pStyle w:val="Default"/>
              <w:numPr>
                <w:ilvl w:val="0"/>
                <w:numId w:val="26"/>
              </w:num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</w:tcPr>
          <w:p w14:paraId="1AC3A965" w14:textId="77777777" w:rsidR="00A07155" w:rsidRPr="00A07155" w:rsidRDefault="00A07155" w:rsidP="00A07155">
            <w:pPr>
              <w:pStyle w:val="Default"/>
              <w:numPr>
                <w:ilvl w:val="0"/>
                <w:numId w:val="26"/>
              </w:num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14:paraId="5F4652D8" w14:textId="77777777" w:rsidR="00A07155" w:rsidRPr="00A07155" w:rsidRDefault="00A07155" w:rsidP="00A07155">
            <w:pPr>
              <w:pStyle w:val="Default"/>
              <w:numPr>
                <w:ilvl w:val="0"/>
                <w:numId w:val="26"/>
              </w:num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07155" w:rsidRPr="00316F20" w14:paraId="2F7A0AE6" w14:textId="77777777" w:rsidTr="006E1F16">
        <w:trPr>
          <w:trHeight w:val="224"/>
        </w:trPr>
        <w:tc>
          <w:tcPr>
            <w:tcW w:w="534" w:type="dxa"/>
          </w:tcPr>
          <w:p w14:paraId="39D0EC42" w14:textId="77777777" w:rsidR="00A07155" w:rsidRPr="00316F20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3C8CD812" w14:textId="040E75FC" w:rsidR="00A07155" w:rsidRPr="00316F20" w:rsidRDefault="00A07155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Cechy zarządzania</w:t>
            </w:r>
          </w:p>
        </w:tc>
        <w:tc>
          <w:tcPr>
            <w:tcW w:w="4253" w:type="dxa"/>
          </w:tcPr>
          <w:p w14:paraId="024A07E7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D1DE8D4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A07155" w:rsidRPr="00316F20" w14:paraId="25086B07" w14:textId="77777777" w:rsidTr="006E1F16">
        <w:trPr>
          <w:trHeight w:val="384"/>
        </w:trPr>
        <w:tc>
          <w:tcPr>
            <w:tcW w:w="534" w:type="dxa"/>
          </w:tcPr>
          <w:p w14:paraId="0B4EC6C1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7800E9F3" w14:textId="1F048428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Typ przełącznika  </w:t>
            </w:r>
          </w:p>
        </w:tc>
        <w:tc>
          <w:tcPr>
            <w:tcW w:w="4253" w:type="dxa"/>
          </w:tcPr>
          <w:p w14:paraId="561C0BA8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proofErr w:type="spellStart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Managed</w:t>
            </w:r>
            <w:proofErr w:type="spellEnd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 </w:t>
            </w:r>
          </w:p>
        </w:tc>
        <w:tc>
          <w:tcPr>
            <w:tcW w:w="2835" w:type="dxa"/>
          </w:tcPr>
          <w:p w14:paraId="0CF819F4" w14:textId="07D1957B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6AE93361" w14:textId="77777777" w:rsidTr="006E1F16">
        <w:trPr>
          <w:trHeight w:val="224"/>
        </w:trPr>
        <w:tc>
          <w:tcPr>
            <w:tcW w:w="534" w:type="dxa"/>
          </w:tcPr>
          <w:p w14:paraId="6AD520A9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4EFEA6A9" w14:textId="682B93E2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Przełącznik wielowarstwowy  </w:t>
            </w:r>
          </w:p>
        </w:tc>
        <w:tc>
          <w:tcPr>
            <w:tcW w:w="4253" w:type="dxa"/>
          </w:tcPr>
          <w:p w14:paraId="1A4C874D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L2/L3  </w:t>
            </w:r>
          </w:p>
        </w:tc>
        <w:tc>
          <w:tcPr>
            <w:tcW w:w="2835" w:type="dxa"/>
          </w:tcPr>
          <w:p w14:paraId="04EF49A7" w14:textId="0E60408A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0DEB13DE" w14:textId="77777777" w:rsidTr="006E1F16">
        <w:trPr>
          <w:trHeight w:val="224"/>
        </w:trPr>
        <w:tc>
          <w:tcPr>
            <w:tcW w:w="534" w:type="dxa"/>
          </w:tcPr>
          <w:p w14:paraId="422448A8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0F64F46C" w14:textId="0D52F240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obsługa jakość serwisu (</w:t>
            </w:r>
            <w:proofErr w:type="spellStart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QoS</w:t>
            </w:r>
            <w:proofErr w:type="spellEnd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253" w:type="dxa"/>
          </w:tcPr>
          <w:p w14:paraId="2F01812B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67C50F5B" w14:textId="1D98B218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70FB8496" w14:textId="77777777" w:rsidTr="006E1F16">
        <w:trPr>
          <w:trHeight w:val="224"/>
        </w:trPr>
        <w:tc>
          <w:tcPr>
            <w:tcW w:w="534" w:type="dxa"/>
          </w:tcPr>
          <w:p w14:paraId="0D1F4BD5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0E65DE27" w14:textId="050432D8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Obsługa MIB</w:t>
            </w:r>
          </w:p>
        </w:tc>
        <w:tc>
          <w:tcPr>
            <w:tcW w:w="4253" w:type="dxa"/>
          </w:tcPr>
          <w:p w14:paraId="750841FA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58D7FC6B" w14:textId="05F512E5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585D72E6" w14:textId="77777777" w:rsidTr="006E1F16">
        <w:trPr>
          <w:trHeight w:val="224"/>
        </w:trPr>
        <w:tc>
          <w:tcPr>
            <w:tcW w:w="534" w:type="dxa"/>
          </w:tcPr>
          <w:p w14:paraId="7879F8B3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7C1A6806" w14:textId="04ACE92C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Obsługa Multicast</w:t>
            </w:r>
          </w:p>
        </w:tc>
        <w:tc>
          <w:tcPr>
            <w:tcW w:w="4253" w:type="dxa"/>
          </w:tcPr>
          <w:p w14:paraId="1C159FD9" w14:textId="77777777" w:rsidR="00A07155" w:rsidRPr="00316F20" w:rsidRDefault="00A07155" w:rsidP="006636B6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316F20">
              <w:rPr>
                <w:rFonts w:ascii="Verdana" w:eastAsia="Times New Roman" w:hAnsi="Verdana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04A21071" w14:textId="1EEABDF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3B3754D5" w14:textId="77777777" w:rsidTr="006E1F16">
        <w:trPr>
          <w:trHeight w:val="224"/>
        </w:trPr>
        <w:tc>
          <w:tcPr>
            <w:tcW w:w="534" w:type="dxa"/>
          </w:tcPr>
          <w:p w14:paraId="0C64F780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140DD612" w14:textId="7A46E24F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Zarządzanie przez stronę www  </w:t>
            </w:r>
          </w:p>
        </w:tc>
        <w:tc>
          <w:tcPr>
            <w:tcW w:w="4253" w:type="dxa"/>
          </w:tcPr>
          <w:p w14:paraId="71DA3552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 </w:t>
            </w:r>
          </w:p>
        </w:tc>
        <w:tc>
          <w:tcPr>
            <w:tcW w:w="2835" w:type="dxa"/>
          </w:tcPr>
          <w:p w14:paraId="5B3C8140" w14:textId="2E866A6F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03D207B0" w14:textId="77777777" w:rsidTr="006E1F16">
        <w:trPr>
          <w:trHeight w:val="224"/>
        </w:trPr>
        <w:tc>
          <w:tcPr>
            <w:tcW w:w="534" w:type="dxa"/>
          </w:tcPr>
          <w:p w14:paraId="3E80837F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54BE4E63" w14:textId="18779449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Inspekcja ARP</w:t>
            </w:r>
          </w:p>
        </w:tc>
        <w:tc>
          <w:tcPr>
            <w:tcW w:w="4253" w:type="dxa"/>
          </w:tcPr>
          <w:p w14:paraId="23D21218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 </w:t>
            </w:r>
          </w:p>
        </w:tc>
        <w:tc>
          <w:tcPr>
            <w:tcW w:w="2835" w:type="dxa"/>
          </w:tcPr>
          <w:p w14:paraId="4D0CEC4C" w14:textId="75AE0145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555E12B1" w14:textId="77777777" w:rsidTr="006E1F16">
        <w:trPr>
          <w:trHeight w:val="224"/>
        </w:trPr>
        <w:tc>
          <w:tcPr>
            <w:tcW w:w="534" w:type="dxa"/>
          </w:tcPr>
          <w:p w14:paraId="5EA044F6" w14:textId="77777777" w:rsidR="00A07155" w:rsidRPr="00316F20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2B7DA9E1" w14:textId="634163D8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Łączność</w:t>
            </w:r>
          </w:p>
        </w:tc>
        <w:tc>
          <w:tcPr>
            <w:tcW w:w="4253" w:type="dxa"/>
          </w:tcPr>
          <w:p w14:paraId="0EEAE665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495795F" w14:textId="7F84828A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</w:p>
        </w:tc>
      </w:tr>
      <w:tr w:rsidR="00A07155" w:rsidRPr="00316F20" w14:paraId="3A7F3B56" w14:textId="77777777" w:rsidTr="006E1F16">
        <w:trPr>
          <w:trHeight w:val="224"/>
        </w:trPr>
        <w:tc>
          <w:tcPr>
            <w:tcW w:w="534" w:type="dxa"/>
          </w:tcPr>
          <w:p w14:paraId="38F58F4E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150000B2" w14:textId="458275FF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Podstawowe przełączanie RJ-45 Liczba portów Ethernet  </w:t>
            </w:r>
          </w:p>
        </w:tc>
        <w:tc>
          <w:tcPr>
            <w:tcW w:w="4253" w:type="dxa"/>
          </w:tcPr>
          <w:p w14:paraId="3C2771D3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24  </w:t>
            </w:r>
          </w:p>
        </w:tc>
        <w:tc>
          <w:tcPr>
            <w:tcW w:w="2835" w:type="dxa"/>
          </w:tcPr>
          <w:p w14:paraId="5046783A" w14:textId="7CC617CA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239DD037" w14:textId="77777777" w:rsidTr="006E1F16">
        <w:trPr>
          <w:trHeight w:val="224"/>
        </w:trPr>
        <w:tc>
          <w:tcPr>
            <w:tcW w:w="534" w:type="dxa"/>
          </w:tcPr>
          <w:p w14:paraId="4916D8D5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3E142C28" w14:textId="3F876ABE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Podstawowe przełączania Ethernet RJ-45 porty typ  </w:t>
            </w:r>
          </w:p>
        </w:tc>
        <w:tc>
          <w:tcPr>
            <w:tcW w:w="4253" w:type="dxa"/>
          </w:tcPr>
          <w:p w14:paraId="26EED32C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Gigabit Ethernet (10/100/1000)  </w:t>
            </w:r>
          </w:p>
        </w:tc>
        <w:tc>
          <w:tcPr>
            <w:tcW w:w="2835" w:type="dxa"/>
          </w:tcPr>
          <w:p w14:paraId="33281441" w14:textId="568BA109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5DC4D2EC" w14:textId="77777777" w:rsidTr="006E1F16">
        <w:trPr>
          <w:trHeight w:val="224"/>
        </w:trPr>
        <w:tc>
          <w:tcPr>
            <w:tcW w:w="534" w:type="dxa"/>
          </w:tcPr>
          <w:p w14:paraId="0A5FC39A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78499635" w14:textId="0C894D1B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Ilość slotów Modułu SFP+</w:t>
            </w:r>
          </w:p>
        </w:tc>
        <w:tc>
          <w:tcPr>
            <w:tcW w:w="4253" w:type="dxa"/>
          </w:tcPr>
          <w:p w14:paraId="3A14735A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Min 4 </w:t>
            </w:r>
          </w:p>
        </w:tc>
        <w:tc>
          <w:tcPr>
            <w:tcW w:w="2835" w:type="dxa"/>
          </w:tcPr>
          <w:p w14:paraId="3D9A2687" w14:textId="45ADAB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5EC7459C" w14:textId="77777777" w:rsidTr="006E1F16">
        <w:trPr>
          <w:trHeight w:val="224"/>
        </w:trPr>
        <w:tc>
          <w:tcPr>
            <w:tcW w:w="534" w:type="dxa"/>
          </w:tcPr>
          <w:p w14:paraId="1D0998AF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62DC8551" w14:textId="16DFA6AA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Technologia okablowania </w:t>
            </w:r>
            <w:proofErr w:type="spellStart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Copper</w:t>
            </w:r>
            <w:proofErr w:type="spellEnd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Ethernet</w:t>
            </w:r>
          </w:p>
        </w:tc>
        <w:tc>
          <w:tcPr>
            <w:tcW w:w="4253" w:type="dxa"/>
          </w:tcPr>
          <w:p w14:paraId="40F36F9C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>1000BASE-T,100BASE-TX,10BASE-T  </w:t>
            </w:r>
          </w:p>
        </w:tc>
        <w:tc>
          <w:tcPr>
            <w:tcW w:w="2835" w:type="dxa"/>
          </w:tcPr>
          <w:p w14:paraId="560D7ED3" w14:textId="3297BBDD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7F92F19E" w14:textId="77777777" w:rsidTr="006E1F16">
        <w:trPr>
          <w:trHeight w:val="224"/>
        </w:trPr>
        <w:tc>
          <w:tcPr>
            <w:tcW w:w="534" w:type="dxa"/>
          </w:tcPr>
          <w:p w14:paraId="0A1E2A04" w14:textId="77777777" w:rsidR="00A07155" w:rsidRPr="00316F20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1DC64D29" w14:textId="14332BA6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Sieć komputerowa</w:t>
            </w:r>
          </w:p>
        </w:tc>
        <w:tc>
          <w:tcPr>
            <w:tcW w:w="4253" w:type="dxa"/>
          </w:tcPr>
          <w:p w14:paraId="5B8AEF6A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C0FA752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</w:p>
        </w:tc>
      </w:tr>
      <w:tr w:rsidR="00A07155" w:rsidRPr="00316F20" w14:paraId="1AA1125A" w14:textId="77777777" w:rsidTr="006E1F16">
        <w:trPr>
          <w:trHeight w:val="224"/>
        </w:trPr>
        <w:tc>
          <w:tcPr>
            <w:tcW w:w="534" w:type="dxa"/>
          </w:tcPr>
          <w:p w14:paraId="7811AEB2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434C2BC4" w14:textId="423EA376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Standardy komunikacyjne  </w:t>
            </w:r>
          </w:p>
        </w:tc>
        <w:tc>
          <w:tcPr>
            <w:tcW w:w="4253" w:type="dxa"/>
          </w:tcPr>
          <w:p w14:paraId="5C37D14C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IEEE 802.1ab,IEEE 802.1D,IEEE 802.1p,IEEE 802.1Q,IEEE 802.1s,IEEE 802.1w,IEEE 802.1x,IEEE 802.3,IEEE 802.3ab,IEEE 802.3ad,IEEE 802.3ae,IEEE 802.3af,IEEE 802.3ah,IEEE 802.3at,IEEE 802.3az,IEEE 802.3u,IEEE 802.3x,IEEE 802.3z  </w:t>
            </w:r>
          </w:p>
        </w:tc>
        <w:tc>
          <w:tcPr>
            <w:tcW w:w="2835" w:type="dxa"/>
          </w:tcPr>
          <w:p w14:paraId="64653B4E" w14:textId="1BD7E9C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493B836B" w14:textId="77777777" w:rsidTr="006E1F16">
        <w:trPr>
          <w:trHeight w:val="224"/>
        </w:trPr>
        <w:tc>
          <w:tcPr>
            <w:tcW w:w="534" w:type="dxa"/>
          </w:tcPr>
          <w:p w14:paraId="7EE7CDE1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3049D991" w14:textId="5967D1C8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Pełny dupleks</w:t>
            </w:r>
          </w:p>
        </w:tc>
        <w:tc>
          <w:tcPr>
            <w:tcW w:w="4253" w:type="dxa"/>
          </w:tcPr>
          <w:p w14:paraId="1C2C6579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6E3D859B" w14:textId="45303EC6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10645E14" w14:textId="77777777" w:rsidTr="006E1F16">
        <w:trPr>
          <w:trHeight w:val="224"/>
        </w:trPr>
        <w:tc>
          <w:tcPr>
            <w:tcW w:w="534" w:type="dxa"/>
          </w:tcPr>
          <w:p w14:paraId="21BB15BF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0B2D804F" w14:textId="1DD223FB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Agregator połączenia</w:t>
            </w:r>
          </w:p>
        </w:tc>
        <w:tc>
          <w:tcPr>
            <w:tcW w:w="4253" w:type="dxa"/>
          </w:tcPr>
          <w:p w14:paraId="6BA00168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7462E126" w14:textId="66E516B5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258AEC24" w14:textId="77777777" w:rsidTr="006E1F16">
        <w:trPr>
          <w:trHeight w:val="224"/>
        </w:trPr>
        <w:tc>
          <w:tcPr>
            <w:tcW w:w="534" w:type="dxa"/>
          </w:tcPr>
          <w:p w14:paraId="66221902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7579CEB3" w14:textId="213E17C1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Kontrola wzrostu natężenia ruchu</w:t>
            </w:r>
          </w:p>
        </w:tc>
        <w:tc>
          <w:tcPr>
            <w:tcW w:w="4253" w:type="dxa"/>
          </w:tcPr>
          <w:p w14:paraId="5CFB9406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3A6A92B5" w14:textId="7DA5035A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199D134C" w14:textId="77777777" w:rsidTr="006E1F16">
        <w:trPr>
          <w:trHeight w:val="224"/>
        </w:trPr>
        <w:tc>
          <w:tcPr>
            <w:tcW w:w="534" w:type="dxa"/>
          </w:tcPr>
          <w:p w14:paraId="69D8B80A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5D91F85E" w14:textId="45265005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Limit częstotliwości</w:t>
            </w:r>
          </w:p>
        </w:tc>
        <w:tc>
          <w:tcPr>
            <w:tcW w:w="4253" w:type="dxa"/>
          </w:tcPr>
          <w:p w14:paraId="43F21F71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3AACFE1B" w14:textId="203C253D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33C3504C" w14:textId="77777777" w:rsidTr="006E1F16">
        <w:trPr>
          <w:trHeight w:val="224"/>
        </w:trPr>
        <w:tc>
          <w:tcPr>
            <w:tcW w:w="534" w:type="dxa"/>
          </w:tcPr>
          <w:p w14:paraId="775A34C9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39FA1B02" w14:textId="3A194AE0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Serwer DHCP  </w:t>
            </w:r>
          </w:p>
        </w:tc>
        <w:tc>
          <w:tcPr>
            <w:tcW w:w="4253" w:type="dxa"/>
          </w:tcPr>
          <w:p w14:paraId="4AEAF1BE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3248F3F2" w14:textId="3E6D65B5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7F7D8B86" w14:textId="77777777" w:rsidTr="006E1F16">
        <w:trPr>
          <w:trHeight w:val="224"/>
        </w:trPr>
        <w:tc>
          <w:tcPr>
            <w:tcW w:w="534" w:type="dxa"/>
          </w:tcPr>
          <w:p w14:paraId="781AEFB3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66EC5517" w14:textId="5AA7F2D0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Protokół drzewa rozpinającego</w:t>
            </w:r>
          </w:p>
        </w:tc>
        <w:tc>
          <w:tcPr>
            <w:tcW w:w="4253" w:type="dxa"/>
          </w:tcPr>
          <w:p w14:paraId="13893943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12667404" w14:textId="05E3B4B6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323E54E3" w14:textId="77777777" w:rsidTr="006E1F16">
        <w:trPr>
          <w:trHeight w:val="224"/>
        </w:trPr>
        <w:tc>
          <w:tcPr>
            <w:tcW w:w="534" w:type="dxa"/>
          </w:tcPr>
          <w:p w14:paraId="5FAC3775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0E5E9E3A" w14:textId="3C6A9393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IGMP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snooping</w:t>
            </w:r>
            <w:proofErr w:type="spellEnd"/>
          </w:p>
        </w:tc>
        <w:tc>
          <w:tcPr>
            <w:tcW w:w="4253" w:type="dxa"/>
          </w:tcPr>
          <w:p w14:paraId="5EE8C500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22DA781A" w14:textId="0B98696F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4BDD047D" w14:textId="77777777" w:rsidTr="006E1F16">
        <w:trPr>
          <w:trHeight w:val="224"/>
        </w:trPr>
        <w:tc>
          <w:tcPr>
            <w:tcW w:w="534" w:type="dxa"/>
          </w:tcPr>
          <w:p w14:paraId="4414640C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1C4B6155" w14:textId="6CD86129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Automatyczne MDI/MDI-X</w:t>
            </w:r>
          </w:p>
        </w:tc>
        <w:tc>
          <w:tcPr>
            <w:tcW w:w="4253" w:type="dxa"/>
          </w:tcPr>
          <w:p w14:paraId="12E1BDB1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7936F189" w14:textId="50D9EFD5" w:rsidR="00A07155" w:rsidRPr="00316F20" w:rsidRDefault="00A07155" w:rsidP="006636B6">
            <w:pPr>
              <w:pStyle w:val="Default"/>
              <w:rPr>
                <w:rFonts w:ascii="Verdana" w:hAnsi="Verdana" w:cs="Times New Roman"/>
                <w:b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47F5D802" w14:textId="77777777" w:rsidTr="006E1F16">
        <w:trPr>
          <w:trHeight w:val="224"/>
        </w:trPr>
        <w:tc>
          <w:tcPr>
            <w:tcW w:w="534" w:type="dxa"/>
          </w:tcPr>
          <w:p w14:paraId="3712A888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790202A7" w14:textId="5D4EE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Obsługa sieci VLAN  </w:t>
            </w:r>
          </w:p>
        </w:tc>
        <w:tc>
          <w:tcPr>
            <w:tcW w:w="4253" w:type="dxa"/>
          </w:tcPr>
          <w:p w14:paraId="5D2CB94D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17CDA9C0" w14:textId="53D294B2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7A923E6B" w14:textId="77777777" w:rsidTr="006E1F16">
        <w:trPr>
          <w:trHeight w:val="224"/>
        </w:trPr>
        <w:tc>
          <w:tcPr>
            <w:tcW w:w="534" w:type="dxa"/>
          </w:tcPr>
          <w:p w14:paraId="3FB2A3E8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3D6C937A" w14:textId="61D83D40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VLAN </w:t>
            </w:r>
            <w:proofErr w:type="spellStart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tagowany</w:t>
            </w:r>
            <w:proofErr w:type="spellEnd"/>
          </w:p>
        </w:tc>
        <w:tc>
          <w:tcPr>
            <w:tcW w:w="4253" w:type="dxa"/>
          </w:tcPr>
          <w:p w14:paraId="0962857E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23A7E1E8" w14:textId="509F5418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737E5F92" w14:textId="77777777" w:rsidTr="006E1F16">
        <w:trPr>
          <w:trHeight w:val="224"/>
        </w:trPr>
        <w:tc>
          <w:tcPr>
            <w:tcW w:w="534" w:type="dxa"/>
          </w:tcPr>
          <w:p w14:paraId="0D03B39D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57719777" w14:textId="4346C516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Prywatna VLAN</w:t>
            </w:r>
          </w:p>
        </w:tc>
        <w:tc>
          <w:tcPr>
            <w:tcW w:w="4253" w:type="dxa"/>
          </w:tcPr>
          <w:p w14:paraId="3BCC8F2A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319D1D6B" w14:textId="0B69F7FC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77D82E81" w14:textId="77777777" w:rsidTr="006E1F16">
        <w:trPr>
          <w:trHeight w:val="224"/>
        </w:trPr>
        <w:tc>
          <w:tcPr>
            <w:tcW w:w="534" w:type="dxa"/>
          </w:tcPr>
          <w:p w14:paraId="57D191D0" w14:textId="77777777" w:rsidR="00A07155" w:rsidRPr="00316F20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52254BBD" w14:textId="620E409C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Przekazanie Danych</w:t>
            </w:r>
          </w:p>
        </w:tc>
        <w:tc>
          <w:tcPr>
            <w:tcW w:w="4253" w:type="dxa"/>
          </w:tcPr>
          <w:p w14:paraId="7BD77A7B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482C54F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</w:p>
        </w:tc>
      </w:tr>
      <w:tr w:rsidR="00A07155" w:rsidRPr="00316F20" w14:paraId="4CEAA6A3" w14:textId="77777777" w:rsidTr="006E1F16">
        <w:trPr>
          <w:trHeight w:val="224"/>
        </w:trPr>
        <w:tc>
          <w:tcPr>
            <w:tcW w:w="534" w:type="dxa"/>
          </w:tcPr>
          <w:p w14:paraId="5F0818B9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3B7CFDA7" w14:textId="1DD3BD0B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Przepustowość </w:t>
            </w:r>
            <w:proofErr w:type="spellStart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rutowania</w:t>
            </w:r>
            <w:proofErr w:type="spellEnd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/przełączania  </w:t>
            </w:r>
          </w:p>
        </w:tc>
        <w:tc>
          <w:tcPr>
            <w:tcW w:w="4253" w:type="dxa"/>
          </w:tcPr>
          <w:p w14:paraId="451BD3FF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216  </w:t>
            </w:r>
            <w:proofErr w:type="spellStart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Gbit</w:t>
            </w:r>
            <w:proofErr w:type="spellEnd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/s</w:t>
            </w:r>
          </w:p>
        </w:tc>
        <w:tc>
          <w:tcPr>
            <w:tcW w:w="2835" w:type="dxa"/>
          </w:tcPr>
          <w:p w14:paraId="57A0BFCB" w14:textId="0352127E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17266B91" w14:textId="77777777" w:rsidTr="006E1F16">
        <w:trPr>
          <w:trHeight w:val="224"/>
        </w:trPr>
        <w:tc>
          <w:tcPr>
            <w:tcW w:w="534" w:type="dxa"/>
          </w:tcPr>
          <w:p w14:paraId="01E9AC69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61079786" w14:textId="54A96738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Przepustowość</w:t>
            </w:r>
          </w:p>
        </w:tc>
        <w:tc>
          <w:tcPr>
            <w:tcW w:w="4253" w:type="dxa"/>
          </w:tcPr>
          <w:p w14:paraId="7B4CE77D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Min 71  </w:t>
            </w:r>
            <w:proofErr w:type="spellStart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Mpps</w:t>
            </w:r>
            <w:proofErr w:type="spellEnd"/>
          </w:p>
        </w:tc>
        <w:tc>
          <w:tcPr>
            <w:tcW w:w="2835" w:type="dxa"/>
          </w:tcPr>
          <w:p w14:paraId="50599142" w14:textId="7E9C1009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18940405" w14:textId="77777777" w:rsidTr="006E1F16">
        <w:trPr>
          <w:trHeight w:val="224"/>
        </w:trPr>
        <w:tc>
          <w:tcPr>
            <w:tcW w:w="534" w:type="dxa"/>
          </w:tcPr>
          <w:p w14:paraId="0316DF15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37F9644E" w14:textId="7C87DC2F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Wielkość tabeli adresów  </w:t>
            </w:r>
          </w:p>
        </w:tc>
        <w:tc>
          <w:tcPr>
            <w:tcW w:w="4253" w:type="dxa"/>
          </w:tcPr>
          <w:p w14:paraId="7589DAE0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16000  wejścia</w:t>
            </w:r>
          </w:p>
        </w:tc>
        <w:tc>
          <w:tcPr>
            <w:tcW w:w="2835" w:type="dxa"/>
          </w:tcPr>
          <w:p w14:paraId="449EBBB6" w14:textId="4420262D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4C9E4F62" w14:textId="77777777" w:rsidTr="006E1F16">
        <w:trPr>
          <w:trHeight w:val="224"/>
        </w:trPr>
        <w:tc>
          <w:tcPr>
            <w:tcW w:w="534" w:type="dxa"/>
          </w:tcPr>
          <w:p w14:paraId="7902DC1A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016AF190" w14:textId="1F78D151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Liczba </w:t>
            </w:r>
            <w:proofErr w:type="spellStart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VLANs</w:t>
            </w:r>
            <w:proofErr w:type="spellEnd"/>
          </w:p>
        </w:tc>
        <w:tc>
          <w:tcPr>
            <w:tcW w:w="4253" w:type="dxa"/>
          </w:tcPr>
          <w:p w14:paraId="7EC1C832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1023 </w:t>
            </w:r>
          </w:p>
        </w:tc>
        <w:tc>
          <w:tcPr>
            <w:tcW w:w="2835" w:type="dxa"/>
          </w:tcPr>
          <w:p w14:paraId="6B2A30C8" w14:textId="20657553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4906B50D" w14:textId="77777777" w:rsidTr="006E1F16">
        <w:trPr>
          <w:trHeight w:val="224"/>
        </w:trPr>
        <w:tc>
          <w:tcPr>
            <w:tcW w:w="534" w:type="dxa"/>
          </w:tcPr>
          <w:p w14:paraId="3644FB3A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70583DA3" w14:textId="7DC2D3D1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Liczba kolejek</w:t>
            </w:r>
          </w:p>
        </w:tc>
        <w:tc>
          <w:tcPr>
            <w:tcW w:w="4253" w:type="dxa"/>
          </w:tcPr>
          <w:p w14:paraId="04418AA8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8  </w:t>
            </w:r>
          </w:p>
        </w:tc>
        <w:tc>
          <w:tcPr>
            <w:tcW w:w="2835" w:type="dxa"/>
          </w:tcPr>
          <w:p w14:paraId="61710CD8" w14:textId="05DE0470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4E4ED085" w14:textId="77777777" w:rsidTr="006E1F16">
        <w:trPr>
          <w:trHeight w:val="224"/>
        </w:trPr>
        <w:tc>
          <w:tcPr>
            <w:tcW w:w="534" w:type="dxa"/>
          </w:tcPr>
          <w:p w14:paraId="723EF997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215C93DC" w14:textId="0F66B51E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Liczba grup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multiemisji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filtrowanych</w:t>
            </w:r>
          </w:p>
        </w:tc>
        <w:tc>
          <w:tcPr>
            <w:tcW w:w="4253" w:type="dxa"/>
          </w:tcPr>
          <w:p w14:paraId="77A1141E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  <w:t>1000</w:t>
            </w:r>
          </w:p>
        </w:tc>
        <w:tc>
          <w:tcPr>
            <w:tcW w:w="2835" w:type="dxa"/>
          </w:tcPr>
          <w:p w14:paraId="798DC1C0" w14:textId="315CF26A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29491F55" w14:textId="77777777" w:rsidTr="006E1F16">
        <w:trPr>
          <w:trHeight w:val="224"/>
        </w:trPr>
        <w:tc>
          <w:tcPr>
            <w:tcW w:w="534" w:type="dxa"/>
          </w:tcPr>
          <w:p w14:paraId="3863D840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40A25C34" w14:textId="74FA10CF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Liczba tras statycznych</w:t>
            </w:r>
          </w:p>
        </w:tc>
        <w:tc>
          <w:tcPr>
            <w:tcW w:w="4253" w:type="dxa"/>
          </w:tcPr>
          <w:p w14:paraId="2FB80139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  <w:t>1000</w:t>
            </w:r>
          </w:p>
        </w:tc>
        <w:tc>
          <w:tcPr>
            <w:tcW w:w="2835" w:type="dxa"/>
          </w:tcPr>
          <w:p w14:paraId="4113A260" w14:textId="55CC890D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11C43A8A" w14:textId="77777777" w:rsidTr="006E1F16">
        <w:trPr>
          <w:trHeight w:val="224"/>
        </w:trPr>
        <w:tc>
          <w:tcPr>
            <w:tcW w:w="534" w:type="dxa"/>
          </w:tcPr>
          <w:p w14:paraId="6A13BD75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7543CD47" w14:textId="696BDD40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Zgodny z Jumbo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Frames</w:t>
            </w:r>
            <w:proofErr w:type="spellEnd"/>
          </w:p>
        </w:tc>
        <w:tc>
          <w:tcPr>
            <w:tcW w:w="4253" w:type="dxa"/>
          </w:tcPr>
          <w:p w14:paraId="45270EFC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proofErr w:type="spellStart"/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  <w:t>Wymagane</w:t>
            </w:r>
            <w:proofErr w:type="spellEnd"/>
          </w:p>
        </w:tc>
        <w:tc>
          <w:tcPr>
            <w:tcW w:w="2835" w:type="dxa"/>
          </w:tcPr>
          <w:p w14:paraId="0676AC7F" w14:textId="22B28893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1086B045" w14:textId="77777777" w:rsidTr="006E1F16">
        <w:trPr>
          <w:trHeight w:val="224"/>
        </w:trPr>
        <w:tc>
          <w:tcPr>
            <w:tcW w:w="534" w:type="dxa"/>
          </w:tcPr>
          <w:p w14:paraId="5C3E4103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30066EAA" w14:textId="12583036" w:rsidR="00A07155" w:rsidRPr="00316F20" w:rsidRDefault="00A07155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proofErr w:type="spellStart"/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en-US"/>
              </w:rPr>
              <w:t>Bezpieczęństwo</w:t>
            </w:r>
            <w:proofErr w:type="spellEnd"/>
          </w:p>
        </w:tc>
        <w:tc>
          <w:tcPr>
            <w:tcW w:w="4253" w:type="dxa"/>
          </w:tcPr>
          <w:p w14:paraId="01D041E2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2D7C3193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</w:p>
        </w:tc>
      </w:tr>
      <w:tr w:rsidR="00A07155" w:rsidRPr="00316F20" w14:paraId="2C9E6687" w14:textId="77777777" w:rsidTr="006E1F16">
        <w:trPr>
          <w:trHeight w:val="224"/>
        </w:trPr>
        <w:tc>
          <w:tcPr>
            <w:tcW w:w="534" w:type="dxa"/>
          </w:tcPr>
          <w:p w14:paraId="4AF45814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1A2505B6" w14:textId="5B50EF2C" w:rsidR="00A07155" w:rsidRPr="00316F20" w:rsidRDefault="00A07155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Lista kontrolna dostępu (ACL)</w:t>
            </w:r>
          </w:p>
        </w:tc>
        <w:tc>
          <w:tcPr>
            <w:tcW w:w="4253" w:type="dxa"/>
          </w:tcPr>
          <w:p w14:paraId="1958C4E7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proofErr w:type="spellStart"/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  <w:t>Wymagane</w:t>
            </w:r>
            <w:proofErr w:type="spellEnd"/>
          </w:p>
        </w:tc>
        <w:tc>
          <w:tcPr>
            <w:tcW w:w="2835" w:type="dxa"/>
          </w:tcPr>
          <w:p w14:paraId="7D8684B7" w14:textId="2F831A8C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243595A1" w14:textId="77777777" w:rsidTr="006E1F16">
        <w:trPr>
          <w:trHeight w:val="224"/>
        </w:trPr>
        <w:tc>
          <w:tcPr>
            <w:tcW w:w="534" w:type="dxa"/>
          </w:tcPr>
          <w:p w14:paraId="338BAB71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53D0213C" w14:textId="1AE3E31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obsługuje SSH/SSL</w:t>
            </w:r>
          </w:p>
        </w:tc>
        <w:tc>
          <w:tcPr>
            <w:tcW w:w="4253" w:type="dxa"/>
          </w:tcPr>
          <w:p w14:paraId="7297CC9E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proofErr w:type="spellStart"/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  <w:t>Wymagane</w:t>
            </w:r>
            <w:proofErr w:type="spellEnd"/>
          </w:p>
        </w:tc>
        <w:tc>
          <w:tcPr>
            <w:tcW w:w="2835" w:type="dxa"/>
          </w:tcPr>
          <w:p w14:paraId="4491B0B9" w14:textId="539E2CC6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2B0EC302" w14:textId="77777777" w:rsidTr="006E1F16">
        <w:trPr>
          <w:trHeight w:val="224"/>
        </w:trPr>
        <w:tc>
          <w:tcPr>
            <w:tcW w:w="534" w:type="dxa"/>
          </w:tcPr>
          <w:p w14:paraId="0CC999CB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36BA14F6" w14:textId="103CEFD6" w:rsidR="00A07155" w:rsidRPr="00316F20" w:rsidRDefault="00A07155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Szyfrowanie / bezpieczeństwo </w:t>
            </w:r>
          </w:p>
        </w:tc>
        <w:tc>
          <w:tcPr>
            <w:tcW w:w="4253" w:type="dxa"/>
          </w:tcPr>
          <w:p w14:paraId="1BC2E22F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802.1x RADIUS,SNMP,SSH  </w:t>
            </w:r>
          </w:p>
        </w:tc>
        <w:tc>
          <w:tcPr>
            <w:tcW w:w="2835" w:type="dxa"/>
          </w:tcPr>
          <w:p w14:paraId="1E6BDD1F" w14:textId="76287F71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7771CCB3" w14:textId="77777777" w:rsidTr="006E1F16">
        <w:trPr>
          <w:trHeight w:val="224"/>
        </w:trPr>
        <w:tc>
          <w:tcPr>
            <w:tcW w:w="534" w:type="dxa"/>
          </w:tcPr>
          <w:p w14:paraId="6B0D188B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705BE7E9" w14:textId="2D1DCB4D" w:rsidR="00A07155" w:rsidRPr="00316F20" w:rsidRDefault="00A07155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Uwierzytelnianie</w:t>
            </w:r>
          </w:p>
        </w:tc>
        <w:tc>
          <w:tcPr>
            <w:tcW w:w="4253" w:type="dxa"/>
          </w:tcPr>
          <w:p w14:paraId="10DCBABA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 xml:space="preserve">MAC-based 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authentication,Port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-based authentication </w:t>
            </w:r>
          </w:p>
        </w:tc>
        <w:tc>
          <w:tcPr>
            <w:tcW w:w="2835" w:type="dxa"/>
          </w:tcPr>
          <w:p w14:paraId="7EF42664" w14:textId="0AAE1840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70362F51" w14:textId="77777777" w:rsidTr="006E1F16">
        <w:trPr>
          <w:trHeight w:val="224"/>
        </w:trPr>
        <w:tc>
          <w:tcPr>
            <w:tcW w:w="534" w:type="dxa"/>
          </w:tcPr>
          <w:p w14:paraId="1B59C73E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63C6F153" w14:textId="707388F3" w:rsidR="00A07155" w:rsidRPr="00316F20" w:rsidRDefault="00A07155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  <w:shd w:val="clear" w:color="auto" w:fill="FFFFFF"/>
              </w:rPr>
              <w:t>Zasady Listy Kontroli Dostępu (ACL)</w:t>
            </w:r>
          </w:p>
        </w:tc>
        <w:tc>
          <w:tcPr>
            <w:tcW w:w="4253" w:type="dxa"/>
          </w:tcPr>
          <w:p w14:paraId="6224F88F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14:paraId="3F606602" w14:textId="317FCEB4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2E60AC40" w14:textId="77777777" w:rsidTr="006E1F16">
        <w:trPr>
          <w:trHeight w:val="224"/>
        </w:trPr>
        <w:tc>
          <w:tcPr>
            <w:tcW w:w="534" w:type="dxa"/>
          </w:tcPr>
          <w:p w14:paraId="734572B7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69C23966" w14:textId="5E3D5DD4" w:rsidR="00A07155" w:rsidRPr="00316F20" w:rsidRDefault="00A07155" w:rsidP="006636B6">
            <w:pPr>
              <w:pStyle w:val="Default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en-US"/>
              </w:rPr>
              <w:t>Hardware</w:t>
            </w:r>
          </w:p>
        </w:tc>
        <w:tc>
          <w:tcPr>
            <w:tcW w:w="4253" w:type="dxa"/>
          </w:tcPr>
          <w:p w14:paraId="5B20EB60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8F29C3E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</w:p>
        </w:tc>
      </w:tr>
      <w:tr w:rsidR="00A07155" w:rsidRPr="00316F20" w14:paraId="687E55C4" w14:textId="77777777" w:rsidTr="006E1F16">
        <w:trPr>
          <w:trHeight w:val="224"/>
        </w:trPr>
        <w:tc>
          <w:tcPr>
            <w:tcW w:w="534" w:type="dxa"/>
          </w:tcPr>
          <w:p w14:paraId="4E46C10B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4DBCCFCB" w14:textId="4A4EDB7A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proofErr w:type="spellStart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Stackowalny</w:t>
            </w:r>
            <w:proofErr w:type="spellEnd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 </w:t>
            </w:r>
          </w:p>
        </w:tc>
        <w:tc>
          <w:tcPr>
            <w:tcW w:w="4253" w:type="dxa"/>
          </w:tcPr>
          <w:p w14:paraId="5F7C6F98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Wymagane</w:t>
            </w:r>
          </w:p>
        </w:tc>
        <w:tc>
          <w:tcPr>
            <w:tcW w:w="2835" w:type="dxa"/>
          </w:tcPr>
          <w:p w14:paraId="43D1F3AF" w14:textId="25AE5711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1D289C5D" w14:textId="77777777" w:rsidTr="006E1F16">
        <w:trPr>
          <w:trHeight w:val="224"/>
        </w:trPr>
        <w:tc>
          <w:tcPr>
            <w:tcW w:w="534" w:type="dxa"/>
          </w:tcPr>
          <w:p w14:paraId="49079BE3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51AD2E32" w14:textId="0B68A82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Procesor wbudowany</w:t>
            </w:r>
          </w:p>
        </w:tc>
        <w:tc>
          <w:tcPr>
            <w:tcW w:w="4253" w:type="dxa"/>
          </w:tcPr>
          <w:p w14:paraId="7BD226E0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APM86392 lub równoważny</w:t>
            </w:r>
          </w:p>
        </w:tc>
        <w:tc>
          <w:tcPr>
            <w:tcW w:w="2835" w:type="dxa"/>
          </w:tcPr>
          <w:p w14:paraId="482A6319" w14:textId="2C4EEFEF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202569A0" w14:textId="77777777" w:rsidTr="006E1F16">
        <w:trPr>
          <w:trHeight w:val="224"/>
        </w:trPr>
        <w:tc>
          <w:tcPr>
            <w:tcW w:w="534" w:type="dxa"/>
          </w:tcPr>
          <w:p w14:paraId="0824CA67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3A034CF0" w14:textId="43F42463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Taktowanie procesora  </w:t>
            </w:r>
          </w:p>
        </w:tc>
        <w:tc>
          <w:tcPr>
            <w:tcW w:w="4253" w:type="dxa"/>
          </w:tcPr>
          <w:p w14:paraId="2BAB7306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600  </w:t>
            </w:r>
            <w:proofErr w:type="spellStart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Mhz</w:t>
            </w:r>
            <w:proofErr w:type="spellEnd"/>
          </w:p>
        </w:tc>
        <w:tc>
          <w:tcPr>
            <w:tcW w:w="2835" w:type="dxa"/>
          </w:tcPr>
          <w:p w14:paraId="6B686CDE" w14:textId="6B57659C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6A91BA7C" w14:textId="77777777" w:rsidTr="006E1F16">
        <w:trPr>
          <w:trHeight w:val="224"/>
        </w:trPr>
        <w:tc>
          <w:tcPr>
            <w:tcW w:w="534" w:type="dxa"/>
          </w:tcPr>
          <w:p w14:paraId="6427C5FE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5651E508" w14:textId="06757C22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Pojemność pamięci wewnętrznej  </w:t>
            </w:r>
          </w:p>
        </w:tc>
        <w:tc>
          <w:tcPr>
            <w:tcW w:w="4253" w:type="dxa"/>
          </w:tcPr>
          <w:p w14:paraId="1ECC4FCE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512  MB</w:t>
            </w:r>
          </w:p>
        </w:tc>
        <w:tc>
          <w:tcPr>
            <w:tcW w:w="2835" w:type="dxa"/>
          </w:tcPr>
          <w:p w14:paraId="1F1E5AE5" w14:textId="12E1FDF2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46B4251F" w14:textId="77777777" w:rsidTr="006E1F16">
        <w:trPr>
          <w:trHeight w:val="224"/>
        </w:trPr>
        <w:tc>
          <w:tcPr>
            <w:tcW w:w="534" w:type="dxa"/>
          </w:tcPr>
          <w:p w14:paraId="092A145A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73AC2932" w14:textId="64E390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Wielkość pamięci </w:t>
            </w:r>
            <w:proofErr w:type="spellStart"/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flash</w:t>
            </w:r>
            <w:proofErr w:type="spellEnd"/>
          </w:p>
        </w:tc>
        <w:tc>
          <w:tcPr>
            <w:tcW w:w="4253" w:type="dxa"/>
          </w:tcPr>
          <w:p w14:paraId="2EB55090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en-US"/>
              </w:rPr>
            </w:pPr>
            <w:r w:rsidRPr="00316F2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128  MB</w:t>
            </w:r>
          </w:p>
        </w:tc>
        <w:tc>
          <w:tcPr>
            <w:tcW w:w="2835" w:type="dxa"/>
          </w:tcPr>
          <w:p w14:paraId="7CE05F47" w14:textId="0F29A8F0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76C3B5A7" w14:textId="77777777" w:rsidTr="006E1F16">
        <w:trPr>
          <w:trHeight w:val="224"/>
        </w:trPr>
        <w:tc>
          <w:tcPr>
            <w:tcW w:w="534" w:type="dxa"/>
          </w:tcPr>
          <w:p w14:paraId="07A994F5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0800F98C" w14:textId="2E5B827C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Obsługa </w:t>
            </w:r>
            <w:proofErr w:type="spellStart"/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4253" w:type="dxa"/>
          </w:tcPr>
          <w:p w14:paraId="287216D3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Wymagane</w:t>
            </w:r>
          </w:p>
        </w:tc>
        <w:tc>
          <w:tcPr>
            <w:tcW w:w="2835" w:type="dxa"/>
          </w:tcPr>
          <w:p w14:paraId="3BE26183" w14:textId="4C42A5A0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63196BBD" w14:textId="77777777" w:rsidTr="006E1F16">
        <w:trPr>
          <w:trHeight w:val="224"/>
        </w:trPr>
        <w:tc>
          <w:tcPr>
            <w:tcW w:w="534" w:type="dxa"/>
          </w:tcPr>
          <w:p w14:paraId="76ECB72F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4D1CCA6B" w14:textId="0FC4408A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 xml:space="preserve">Ilość portów </w:t>
            </w:r>
            <w:proofErr w:type="spellStart"/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4253" w:type="dxa"/>
          </w:tcPr>
          <w:p w14:paraId="648E435C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24</w:t>
            </w:r>
          </w:p>
        </w:tc>
        <w:tc>
          <w:tcPr>
            <w:tcW w:w="2835" w:type="dxa"/>
          </w:tcPr>
          <w:p w14:paraId="40BB0E1E" w14:textId="33D8CBEF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28A41B3E" w14:textId="77777777" w:rsidTr="006E1F16">
        <w:trPr>
          <w:trHeight w:val="224"/>
        </w:trPr>
        <w:tc>
          <w:tcPr>
            <w:tcW w:w="534" w:type="dxa"/>
          </w:tcPr>
          <w:p w14:paraId="178ABD06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61471F81" w14:textId="723C8A18" w:rsidR="00A07155" w:rsidRPr="00316F20" w:rsidRDefault="00A07155" w:rsidP="006636B6">
            <w:pPr>
              <w:pStyle w:val="Default"/>
              <w:rPr>
                <w:rFonts w:ascii="Verdana" w:hAnsi="Verdana" w:cstheme="minorHAnsi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theme="minorHAnsi"/>
                <w:sz w:val="16"/>
                <w:szCs w:val="16"/>
              </w:rPr>
              <w:t xml:space="preserve">Typ obudowy </w:t>
            </w:r>
          </w:p>
        </w:tc>
        <w:tc>
          <w:tcPr>
            <w:tcW w:w="4253" w:type="dxa"/>
          </w:tcPr>
          <w:p w14:paraId="00907CA5" w14:textId="77777777" w:rsidR="00A07155" w:rsidRPr="00316F20" w:rsidRDefault="00A07155" w:rsidP="006636B6">
            <w:pPr>
              <w:pStyle w:val="Default"/>
              <w:rPr>
                <w:rFonts w:ascii="Verdana" w:hAnsi="Verdana" w:cstheme="minorHAnsi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theme="minorHAnsi"/>
                <w:sz w:val="16"/>
                <w:szCs w:val="16"/>
              </w:rPr>
              <w:t>Przystosowana do montażu w szafie 19”, wysokość max. 1U</w:t>
            </w:r>
          </w:p>
        </w:tc>
        <w:tc>
          <w:tcPr>
            <w:tcW w:w="2835" w:type="dxa"/>
          </w:tcPr>
          <w:p w14:paraId="420A852E" w14:textId="1F145D61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4345E879" w14:textId="77777777" w:rsidTr="006E1F16">
        <w:trPr>
          <w:trHeight w:val="224"/>
        </w:trPr>
        <w:tc>
          <w:tcPr>
            <w:tcW w:w="534" w:type="dxa"/>
          </w:tcPr>
          <w:p w14:paraId="5F8C00FA" w14:textId="77777777" w:rsidR="00A07155" w:rsidRPr="00A07155" w:rsidRDefault="00A07155" w:rsidP="00A07155">
            <w:pPr>
              <w:pStyle w:val="Default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</w:tcPr>
          <w:p w14:paraId="3AB5DD2F" w14:textId="40823DDC" w:rsidR="00A07155" w:rsidRPr="00316F20" w:rsidRDefault="00A07155" w:rsidP="006636B6">
            <w:pPr>
              <w:pStyle w:val="Default"/>
              <w:rPr>
                <w:rFonts w:ascii="Verdana" w:hAnsi="Verdana" w:cstheme="minorHAnsi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 xml:space="preserve">Akcesoria </w:t>
            </w:r>
          </w:p>
        </w:tc>
        <w:tc>
          <w:tcPr>
            <w:tcW w:w="4253" w:type="dxa"/>
          </w:tcPr>
          <w:p w14:paraId="6DF32EBC" w14:textId="77777777" w:rsidR="00A07155" w:rsidRPr="00316F20" w:rsidRDefault="00A07155" w:rsidP="006636B6">
            <w:pPr>
              <w:pStyle w:val="Default"/>
              <w:rPr>
                <w:rFonts w:ascii="Verdana" w:hAnsi="Verdana" w:cstheme="minorHAnsi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Wymagane są niezbędne akcesoria umożliwiające montaż urządzenia w szafie 19” oraz wstępną konfigurację (np. uchwyty, szyny, kabel konsolowy itd.). Dodatkowo Wykonawca dostarczy 100szt. standardowych przewodów krosowych (</w:t>
            </w:r>
            <w:proofErr w:type="spellStart"/>
            <w:r w:rsidRPr="00316F20">
              <w:rPr>
                <w:rFonts w:ascii="Verdana" w:hAnsi="Verdana"/>
                <w:sz w:val="16"/>
                <w:szCs w:val="16"/>
              </w:rPr>
              <w:t>patchcord</w:t>
            </w:r>
            <w:proofErr w:type="spellEnd"/>
            <w:r w:rsidRPr="00316F20">
              <w:rPr>
                <w:rFonts w:ascii="Verdana" w:hAnsi="Verdana"/>
                <w:sz w:val="16"/>
                <w:szCs w:val="16"/>
              </w:rPr>
              <w:t>) o różnej długości i kolorystyce /uzgodnionej z Zamawiającym/.</w:t>
            </w:r>
          </w:p>
        </w:tc>
        <w:tc>
          <w:tcPr>
            <w:tcW w:w="2835" w:type="dxa"/>
          </w:tcPr>
          <w:p w14:paraId="2554DA42" w14:textId="6B4F05A3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  <w:tr w:rsidR="00A07155" w:rsidRPr="00316F20" w14:paraId="4967428D" w14:textId="77777777" w:rsidTr="006E1F16">
        <w:trPr>
          <w:trHeight w:val="224"/>
        </w:trPr>
        <w:tc>
          <w:tcPr>
            <w:tcW w:w="534" w:type="dxa"/>
          </w:tcPr>
          <w:p w14:paraId="5A2FBBE7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BF44345" w14:textId="190E71C8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  <w:t>Gwarancja</w:t>
            </w:r>
          </w:p>
        </w:tc>
        <w:tc>
          <w:tcPr>
            <w:tcW w:w="4253" w:type="dxa"/>
          </w:tcPr>
          <w:p w14:paraId="14C59BB1" w14:textId="77777777" w:rsidR="00A07155" w:rsidRPr="00316F20" w:rsidRDefault="00A07155" w:rsidP="006636B6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 xml:space="preserve">36 miesięcy </w:t>
            </w:r>
          </w:p>
          <w:p w14:paraId="7BF27EE2" w14:textId="77777777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color w:val="auto"/>
                <w:sz w:val="16"/>
                <w:szCs w:val="16"/>
              </w:rPr>
            </w:pPr>
            <w:r w:rsidRPr="00316F20">
              <w:rPr>
                <w:rFonts w:ascii="Verdana" w:hAnsi="Verdana"/>
                <w:sz w:val="16"/>
                <w:szCs w:val="16"/>
              </w:rPr>
              <w:t>Urządzenie objęte co najmniej 36-miesięcznymi świadczeniami serwisowymi producenta, niezależnymi od statusu partnerskiego Wykonawcy, kierowanymi również do użytkowników z obszaru Polski. Świadczenia muszą umożliwiać zgłaszanie awarii do producenta pięć dni w tygodniu w godzinach pracy (np. 8-16), a uszkodzone urządzenie powinno zostać naprawione lub zastąpione sprawnym nie później niż w następnym dniu roboczym liczonym od momentu potwierdzenia uszkodzenia. W ramach świadczeń możliwe powinno być pobieranie nowych wersji oprogramowania oraz dostęp do pomocy technicznej producenta przez telefon, e-mail oraz WWW, w zakresie rozwiązywania problemów związanych z bieżącą eksploatacją urządzeń. Zamawiający zastrzega sobie prawo do sprawdzenia legalności dostawy bezpośrednio u polskiego przedstawiciela producenta w szczególności ważności i zakresu uprawnień licencyjnych lub gwarancyjnych.</w:t>
            </w:r>
          </w:p>
        </w:tc>
        <w:tc>
          <w:tcPr>
            <w:tcW w:w="2835" w:type="dxa"/>
          </w:tcPr>
          <w:p w14:paraId="20FA9D0A" w14:textId="51982F48" w:rsidR="00A07155" w:rsidRPr="00316F20" w:rsidRDefault="00A07155" w:rsidP="006636B6">
            <w:pPr>
              <w:pStyle w:val="Default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316F20">
              <w:rPr>
                <w:rFonts w:ascii="Verdana" w:hAnsi="Verdana" w:cs="Times New Roman"/>
                <w:b/>
                <w:bCs/>
                <w:sz w:val="16"/>
                <w:szCs w:val="16"/>
              </w:rPr>
              <w:t>TAK/NIE</w:t>
            </w:r>
          </w:p>
        </w:tc>
      </w:tr>
    </w:tbl>
    <w:p w14:paraId="197104B9" w14:textId="77777777" w:rsidR="00816CB2" w:rsidRPr="00316F20" w:rsidRDefault="00816CB2" w:rsidP="00816CB2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1FCEFD75" w14:textId="77777777" w:rsidR="00816CB2" w:rsidRPr="00316F20" w:rsidRDefault="00816CB2" w:rsidP="00816CB2">
      <w:pPr>
        <w:pStyle w:val="Default"/>
        <w:ind w:left="4248" w:firstLine="708"/>
        <w:jc w:val="center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0853EB27" w14:textId="77777777" w:rsidR="00FC4343" w:rsidRPr="00316F20" w:rsidRDefault="00FC4343" w:rsidP="00F8690A">
      <w:pPr>
        <w:pStyle w:val="Default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6349DC13" w14:textId="77777777" w:rsidR="00FC4343" w:rsidRPr="00316F20" w:rsidRDefault="00FC4343" w:rsidP="00F8690A">
      <w:pPr>
        <w:pStyle w:val="Default"/>
        <w:ind w:left="4248" w:firstLine="708"/>
        <w:rPr>
          <w:rFonts w:ascii="Verdana" w:hAnsi="Verdana" w:cs="Times New Roman"/>
          <w:b/>
          <w:bCs/>
          <w:color w:val="auto"/>
          <w:sz w:val="16"/>
          <w:szCs w:val="16"/>
        </w:rPr>
      </w:pPr>
      <w:bookmarkStart w:id="0" w:name="_GoBack"/>
      <w:bookmarkEnd w:id="0"/>
    </w:p>
    <w:p w14:paraId="238CB5EF" w14:textId="77777777" w:rsidR="00FC4343" w:rsidRPr="00316F20" w:rsidRDefault="00FC4343" w:rsidP="00F8690A">
      <w:pPr>
        <w:pStyle w:val="Default"/>
        <w:ind w:left="4248" w:firstLine="708"/>
        <w:rPr>
          <w:rFonts w:ascii="Verdana" w:hAnsi="Verdana" w:cs="Times New Roman"/>
          <w:b/>
          <w:bCs/>
          <w:color w:val="auto"/>
          <w:sz w:val="16"/>
          <w:szCs w:val="16"/>
        </w:rPr>
      </w:pPr>
    </w:p>
    <w:p w14:paraId="36643A65" w14:textId="27375240" w:rsidR="006E4A8D" w:rsidRPr="00316F20" w:rsidRDefault="00C44397" w:rsidP="00F8690A">
      <w:pPr>
        <w:pStyle w:val="Default"/>
        <w:ind w:left="4248" w:firstLine="708"/>
        <w:rPr>
          <w:rFonts w:ascii="Verdana" w:hAnsi="Verdana" w:cs="Times New Roman"/>
          <w:b/>
          <w:bCs/>
          <w:color w:val="auto"/>
          <w:sz w:val="16"/>
          <w:szCs w:val="16"/>
        </w:rPr>
      </w:pPr>
      <w:r w:rsidRPr="00316F20">
        <w:rPr>
          <w:rFonts w:ascii="Verdana" w:hAnsi="Verdana" w:cs="Times New Roman"/>
          <w:b/>
          <w:bCs/>
          <w:color w:val="auto"/>
          <w:sz w:val="16"/>
          <w:szCs w:val="16"/>
        </w:rPr>
        <w:t>……………………………………………….</w:t>
      </w:r>
    </w:p>
    <w:p w14:paraId="074DB7A9" w14:textId="7DAE45FD" w:rsidR="006E4A8D" w:rsidRPr="006636B6" w:rsidRDefault="00FC5F43" w:rsidP="00F8690A">
      <w:pPr>
        <w:suppressAutoHyphens/>
        <w:autoSpaceDE w:val="0"/>
        <w:autoSpaceDN w:val="0"/>
        <w:ind w:left="4962" w:right="103"/>
        <w:rPr>
          <w:rFonts w:ascii="Verdana" w:hAnsi="Verdana" w:cs="Arial"/>
          <w:sz w:val="16"/>
          <w:szCs w:val="16"/>
        </w:rPr>
      </w:pPr>
      <w:r w:rsidRPr="00316F20">
        <w:rPr>
          <w:rFonts w:ascii="Verdana" w:hAnsi="Verdana" w:cs="Arial"/>
          <w:sz w:val="16"/>
          <w:szCs w:val="16"/>
        </w:rPr>
        <w:t xml:space="preserve">(podpis i pieczęć osób wskazanych </w:t>
      </w:r>
      <w:r w:rsidR="00F8690A" w:rsidRPr="00316F20">
        <w:rPr>
          <w:rFonts w:ascii="Verdana" w:hAnsi="Verdana" w:cs="Arial"/>
          <w:sz w:val="16"/>
          <w:szCs w:val="16"/>
        </w:rPr>
        <w:t>w </w:t>
      </w:r>
      <w:r w:rsidRPr="00316F20">
        <w:rPr>
          <w:rFonts w:ascii="Verdana" w:hAnsi="Verdana" w:cs="Arial"/>
          <w:sz w:val="16"/>
          <w:szCs w:val="16"/>
        </w:rPr>
        <w:t>dokumencie</w:t>
      </w:r>
      <w:r w:rsidR="00F8690A" w:rsidRPr="00316F20">
        <w:rPr>
          <w:rFonts w:ascii="Verdana" w:hAnsi="Verdana" w:cs="Arial"/>
          <w:sz w:val="16"/>
          <w:szCs w:val="16"/>
        </w:rPr>
        <w:t xml:space="preserve"> </w:t>
      </w:r>
      <w:r w:rsidRPr="00316F20">
        <w:rPr>
          <w:rFonts w:ascii="Verdana" w:hAnsi="Verdana" w:cs="Arial"/>
          <w:sz w:val="16"/>
          <w:szCs w:val="16"/>
        </w:rPr>
        <w:t>uprawniającym do występowania w obrocie prawnym</w:t>
      </w:r>
      <w:r w:rsidR="00F8690A" w:rsidRPr="00316F20">
        <w:rPr>
          <w:rFonts w:ascii="Verdana" w:hAnsi="Verdana" w:cs="Arial"/>
          <w:sz w:val="16"/>
          <w:szCs w:val="16"/>
        </w:rPr>
        <w:t xml:space="preserve"> </w:t>
      </w:r>
      <w:r w:rsidRPr="00316F20">
        <w:rPr>
          <w:rFonts w:ascii="Verdana" w:hAnsi="Verdana" w:cs="Arial"/>
          <w:sz w:val="16"/>
          <w:szCs w:val="16"/>
        </w:rPr>
        <w:t>lub posiadających pełnomocnictwo)</w:t>
      </w:r>
    </w:p>
    <w:sectPr w:rsidR="006E4A8D" w:rsidRPr="006636B6" w:rsidSect="00EE7272">
      <w:headerReference w:type="default" r:id="rId11"/>
      <w:footerReference w:type="defaul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ACD93" w14:textId="77777777" w:rsidR="00DF20F6" w:rsidRDefault="00DF20F6" w:rsidP="00B961EE">
      <w:r>
        <w:separator/>
      </w:r>
    </w:p>
  </w:endnote>
  <w:endnote w:type="continuationSeparator" w:id="0">
    <w:p w14:paraId="09269724" w14:textId="77777777" w:rsidR="00DF20F6" w:rsidRDefault="00DF20F6" w:rsidP="00B9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46C7D" w14:textId="77777777" w:rsidR="00DF20F6" w:rsidRPr="00727BA9" w:rsidRDefault="00DF20F6" w:rsidP="00FC7C63">
    <w:pPr>
      <w:pStyle w:val="Stopka"/>
      <w:jc w:val="center"/>
      <w:rPr>
        <w:sz w:val="15"/>
        <w:szCs w:val="15"/>
      </w:rPr>
    </w:pPr>
    <w:r w:rsidRPr="00727BA9">
      <w:rPr>
        <w:rFonts w:cs="Arial"/>
        <w:b/>
        <w:noProof/>
        <w:sz w:val="15"/>
        <w:szCs w:val="15"/>
      </w:rPr>
      <w:t>Projekt pod nazwą „Utworzenie dziennych domów pomocy przy ulicach Semaforowej 5 i Karmelkowej 25 we Wrocławiu”, współfinansowany ze środków Unii Europejskiej Europejskiego Funduszu Rozwoju Regionalnego w ramach Regionalnego Programu Operacyjnego Województwa Dolnośląskiego 2014-2020</w:t>
    </w:r>
  </w:p>
  <w:p w14:paraId="46F2A065" w14:textId="77777777" w:rsidR="00DF20F6" w:rsidRDefault="00DF20F6" w:rsidP="00FC7C63">
    <w:pPr>
      <w:pStyle w:val="Stopka"/>
      <w:ind w:right="360"/>
    </w:pPr>
  </w:p>
  <w:p w14:paraId="00A5EB25" w14:textId="77777777" w:rsidR="00DF20F6" w:rsidRDefault="00DF2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1C4C5" w14:textId="77777777" w:rsidR="00DF20F6" w:rsidRDefault="00DF20F6" w:rsidP="00B961EE">
      <w:r>
        <w:separator/>
      </w:r>
    </w:p>
  </w:footnote>
  <w:footnote w:type="continuationSeparator" w:id="0">
    <w:p w14:paraId="3A9EA81E" w14:textId="77777777" w:rsidR="00DF20F6" w:rsidRDefault="00DF20F6" w:rsidP="00B9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7668" w14:textId="108D53C1" w:rsidR="00DF20F6" w:rsidRDefault="00DF20F6" w:rsidP="00973102">
    <w:pPr>
      <w:pStyle w:val="Nagwek"/>
      <w:tabs>
        <w:tab w:val="clear" w:pos="9072"/>
        <w:tab w:val="right" w:pos="9639"/>
      </w:tabs>
      <w:jc w:val="both"/>
      <w:rPr>
        <w:rFonts w:ascii="Verdana" w:hAnsi="Verdana" w:cs="Arial"/>
        <w:sz w:val="18"/>
        <w:szCs w:val="18"/>
      </w:rPr>
    </w:pPr>
    <w:r w:rsidRPr="00C715FB">
      <w:rPr>
        <w:noProof/>
        <w:lang w:eastAsia="pl-PL"/>
      </w:rPr>
      <w:drawing>
        <wp:inline distT="0" distB="0" distL="0" distR="0" wp14:anchorId="18D2C611" wp14:editId="7CA4DBE8">
          <wp:extent cx="5760720" cy="819785"/>
          <wp:effectExtent l="0" t="0" r="0" b="0"/>
          <wp:docPr id="1" name="Obraz 1" descr="C:\Users\sylwia.leszczuk\Desktop\wnioski\Nowy folder\FE_PR-DS-UE_EFFR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.leszczuk\Desktop\wnioski\Nowy folder\FE_PR-DS-UE_EFFR-poziom-PL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A41EF" w14:textId="08DEDCB1" w:rsidR="00DF20F6" w:rsidRDefault="00DF20F6" w:rsidP="00973102">
    <w:pPr>
      <w:pStyle w:val="Nagwek"/>
      <w:tabs>
        <w:tab w:val="clear" w:pos="9072"/>
        <w:tab w:val="right" w:pos="9639"/>
      </w:tabs>
      <w:jc w:val="both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MCUS.DZP.373-37/2019</w:t>
    </w:r>
    <w:r w:rsidRPr="00C128B7">
      <w:rPr>
        <w:rFonts w:ascii="Verdana" w:hAnsi="Verdana" w:cs="Arial"/>
      </w:rPr>
      <w:tab/>
    </w:r>
    <w:r w:rsidRPr="00C128B7">
      <w:rPr>
        <w:rFonts w:ascii="Verdana" w:hAnsi="Verdana" w:cs="Arial"/>
      </w:rPr>
      <w:tab/>
    </w:r>
    <w:r>
      <w:rPr>
        <w:rFonts w:ascii="Verdana" w:hAnsi="Verdana" w:cs="Arial"/>
        <w:sz w:val="18"/>
        <w:szCs w:val="18"/>
      </w:rPr>
      <w:t>Załącznik nr 2a do SIWZ</w:t>
    </w:r>
  </w:p>
  <w:p w14:paraId="5049DF21" w14:textId="77777777" w:rsidR="00DF20F6" w:rsidRDefault="00DF20F6" w:rsidP="006D620A">
    <w:pPr>
      <w:pStyle w:val="Nagwek"/>
      <w:tabs>
        <w:tab w:val="clear" w:pos="9072"/>
        <w:tab w:val="right" w:pos="9639"/>
      </w:tabs>
      <w:jc w:val="center"/>
      <w:rPr>
        <w:rFonts w:ascii="Verdana" w:hAnsi="Verdana" w:cs="Arial"/>
        <w:sz w:val="18"/>
        <w:szCs w:val="18"/>
      </w:rPr>
    </w:pPr>
  </w:p>
  <w:p w14:paraId="68C515AA" w14:textId="3D01D98B" w:rsidR="00DF20F6" w:rsidRPr="006D620A" w:rsidRDefault="00DF20F6" w:rsidP="006D620A">
    <w:pPr>
      <w:pStyle w:val="Nagwek"/>
      <w:tabs>
        <w:tab w:val="clear" w:pos="9072"/>
        <w:tab w:val="right" w:pos="9639"/>
      </w:tabs>
      <w:jc w:val="center"/>
      <w:rPr>
        <w:rFonts w:ascii="Verdana" w:hAnsi="Verdana" w:cs="Arial"/>
        <w:b/>
        <w:sz w:val="24"/>
        <w:szCs w:val="24"/>
      </w:rPr>
    </w:pPr>
    <w:r w:rsidRPr="006D620A">
      <w:rPr>
        <w:rFonts w:ascii="Verdana" w:hAnsi="Verdana" w:cs="Arial"/>
        <w:b/>
        <w:sz w:val="24"/>
        <w:szCs w:val="24"/>
      </w:rPr>
      <w:t>SZCZEGÓŁOWY OPIS PRZEDMIOTU ZAMÓWIENIA</w:t>
    </w:r>
  </w:p>
  <w:p w14:paraId="0B037A33" w14:textId="77777777" w:rsidR="00DF20F6" w:rsidRDefault="00DF20F6" w:rsidP="006D620A">
    <w:pPr>
      <w:pStyle w:val="Nagwek"/>
      <w:tabs>
        <w:tab w:val="clear" w:pos="9072"/>
        <w:tab w:val="right" w:pos="9639"/>
      </w:tabs>
      <w:jc w:val="center"/>
      <w:rPr>
        <w:rFonts w:ascii="Verdana" w:hAnsi="Verdana" w:cs="Arial"/>
        <w:sz w:val="18"/>
        <w:szCs w:val="18"/>
      </w:rPr>
    </w:pPr>
  </w:p>
  <w:p w14:paraId="2E100B66" w14:textId="77777777" w:rsidR="00DF20F6" w:rsidRDefault="00DF20F6" w:rsidP="00973102">
    <w:pPr>
      <w:pStyle w:val="Nagwek"/>
      <w:tabs>
        <w:tab w:val="clear" w:pos="9072"/>
        <w:tab w:val="right" w:pos="9639"/>
      </w:tabs>
      <w:jc w:val="both"/>
      <w:rPr>
        <w:rFonts w:ascii="Verdana" w:hAnsi="Verdana" w:cs="Arial"/>
        <w:sz w:val="18"/>
        <w:szCs w:val="18"/>
      </w:rPr>
    </w:pPr>
    <w:r w:rsidRPr="00E57035">
      <w:rPr>
        <w:rFonts w:ascii="Verdana" w:hAnsi="Verdana" w:cs="Arial"/>
        <w:b/>
        <w:sz w:val="18"/>
        <w:szCs w:val="18"/>
      </w:rPr>
      <w:t>UWAGA</w:t>
    </w:r>
    <w:r w:rsidRPr="00E57035">
      <w:rPr>
        <w:rFonts w:ascii="Verdana" w:hAnsi="Verdana" w:cs="Arial"/>
        <w:sz w:val="18"/>
        <w:szCs w:val="18"/>
      </w:rPr>
      <w:t>:</w:t>
    </w:r>
    <w:r w:rsidRPr="00E57035">
      <w:rPr>
        <w:rFonts w:ascii="Verdana" w:hAnsi="Verdana" w:cs="Arial"/>
        <w:b/>
        <w:sz w:val="18"/>
        <w:szCs w:val="18"/>
      </w:rPr>
      <w:t xml:space="preserve"> Wykonawca zobowiązany jest</w:t>
    </w:r>
    <w:r>
      <w:rPr>
        <w:rFonts w:ascii="Verdana" w:hAnsi="Verdana" w:cs="Arial"/>
        <w:sz w:val="18"/>
        <w:szCs w:val="18"/>
      </w:rPr>
      <w:t>:</w:t>
    </w:r>
  </w:p>
  <w:p w14:paraId="1AD932A1" w14:textId="5E642BFD" w:rsidR="00DF20F6" w:rsidRDefault="00DF20F6" w:rsidP="0001209C">
    <w:pPr>
      <w:pStyle w:val="Nagwek"/>
      <w:numPr>
        <w:ilvl w:val="0"/>
        <w:numId w:val="10"/>
      </w:numPr>
      <w:tabs>
        <w:tab w:val="clear" w:pos="9072"/>
        <w:tab w:val="right" w:pos="9639"/>
      </w:tabs>
      <w:jc w:val="both"/>
      <w:rPr>
        <w:rFonts w:ascii="Verdana" w:hAnsi="Verdana"/>
        <w:bCs/>
        <w:sz w:val="18"/>
        <w:szCs w:val="18"/>
      </w:rPr>
    </w:pPr>
    <w:r w:rsidRPr="0001209C">
      <w:rPr>
        <w:rFonts w:ascii="Verdana" w:hAnsi="Verdana"/>
        <w:b/>
        <w:bCs/>
        <w:sz w:val="18"/>
        <w:szCs w:val="18"/>
      </w:rPr>
      <w:t>oświadczyć</w:t>
    </w:r>
    <w:r w:rsidRPr="00E57035">
      <w:rPr>
        <w:rFonts w:ascii="Verdana" w:hAnsi="Verdana"/>
        <w:bCs/>
        <w:sz w:val="18"/>
        <w:szCs w:val="18"/>
      </w:rPr>
      <w:t xml:space="preserve"> </w:t>
    </w:r>
    <w:r>
      <w:rPr>
        <w:rFonts w:ascii="Verdana" w:hAnsi="Verdana" w:cs="Arial"/>
        <w:sz w:val="18"/>
        <w:szCs w:val="18"/>
      </w:rPr>
      <w:t>w kolumnie nr 4 w każdej z poniższych Tabeli</w:t>
    </w:r>
    <w:r w:rsidRPr="00E57035">
      <w:rPr>
        <w:rFonts w:ascii="Verdana" w:hAnsi="Verdana"/>
        <w:bCs/>
        <w:sz w:val="18"/>
        <w:szCs w:val="18"/>
      </w:rPr>
      <w:t xml:space="preserve">, czy oferowany sprzęt spełnia wymagania </w:t>
    </w:r>
    <w:r>
      <w:rPr>
        <w:rFonts w:ascii="Verdana" w:hAnsi="Verdana"/>
        <w:bCs/>
        <w:sz w:val="18"/>
        <w:szCs w:val="18"/>
      </w:rPr>
      <w:t xml:space="preserve">określone przez </w:t>
    </w:r>
    <w:r w:rsidRPr="00E57035">
      <w:rPr>
        <w:rFonts w:ascii="Verdana" w:hAnsi="Verdana"/>
        <w:bCs/>
        <w:sz w:val="18"/>
        <w:szCs w:val="18"/>
      </w:rPr>
      <w:t>Zamawiającego poprzez np. podkreślenie lub zakreślenie właściwe</w:t>
    </w:r>
    <w:r>
      <w:rPr>
        <w:rFonts w:ascii="Verdana" w:hAnsi="Verdana"/>
        <w:bCs/>
        <w:sz w:val="18"/>
        <w:szCs w:val="18"/>
      </w:rPr>
      <w:t>j</w:t>
    </w:r>
    <w:r w:rsidRPr="00E57035">
      <w:rPr>
        <w:rFonts w:ascii="Verdana" w:hAnsi="Verdana"/>
        <w:bCs/>
        <w:sz w:val="18"/>
        <w:szCs w:val="18"/>
      </w:rPr>
      <w:t xml:space="preserve"> </w:t>
    </w:r>
    <w:r>
      <w:rPr>
        <w:rFonts w:ascii="Verdana" w:hAnsi="Verdana"/>
        <w:bCs/>
        <w:sz w:val="18"/>
        <w:szCs w:val="18"/>
      </w:rPr>
      <w:t xml:space="preserve">odpowiedzi </w:t>
    </w:r>
    <w:r w:rsidRPr="00E57035">
      <w:rPr>
        <w:rFonts w:ascii="Verdana" w:hAnsi="Verdana"/>
        <w:bCs/>
        <w:sz w:val="18"/>
        <w:szCs w:val="18"/>
      </w:rPr>
      <w:t>albo skreślenie niewłaściwe</w:t>
    </w:r>
    <w:r>
      <w:rPr>
        <w:rFonts w:ascii="Verdana" w:hAnsi="Verdana"/>
        <w:bCs/>
        <w:sz w:val="18"/>
        <w:szCs w:val="18"/>
      </w:rPr>
      <w:t>j odpowiedzi (</w:t>
    </w:r>
    <w:r w:rsidRPr="0001209C">
      <w:rPr>
        <w:rFonts w:ascii="Verdana" w:hAnsi="Verdana"/>
        <w:b/>
        <w:bCs/>
        <w:sz w:val="18"/>
        <w:szCs w:val="18"/>
      </w:rPr>
      <w:t>TAK</w:t>
    </w:r>
    <w:r>
      <w:rPr>
        <w:rFonts w:ascii="Verdana" w:hAnsi="Verdana"/>
        <w:bCs/>
        <w:sz w:val="18"/>
        <w:szCs w:val="18"/>
      </w:rPr>
      <w:t xml:space="preserve">/ </w:t>
    </w:r>
    <w:r w:rsidRPr="0001209C">
      <w:rPr>
        <w:rFonts w:ascii="Verdana" w:hAnsi="Verdana"/>
        <w:b/>
        <w:bCs/>
        <w:sz w:val="18"/>
        <w:szCs w:val="18"/>
      </w:rPr>
      <w:t>NIE</w:t>
    </w:r>
    <w:r>
      <w:rPr>
        <w:rFonts w:ascii="Verdana" w:hAnsi="Verdana"/>
        <w:bCs/>
        <w:sz w:val="18"/>
        <w:szCs w:val="18"/>
      </w:rPr>
      <w:t>);</w:t>
    </w:r>
  </w:p>
  <w:p w14:paraId="5DCFE60D" w14:textId="607F2D9B" w:rsidR="00DF20F6" w:rsidRDefault="00DF20F6" w:rsidP="0001209C">
    <w:pPr>
      <w:pStyle w:val="Nagwek"/>
      <w:numPr>
        <w:ilvl w:val="0"/>
        <w:numId w:val="10"/>
      </w:numPr>
      <w:tabs>
        <w:tab w:val="clear" w:pos="9072"/>
        <w:tab w:val="right" w:pos="9639"/>
      </w:tabs>
      <w:jc w:val="both"/>
      <w:rPr>
        <w:rFonts w:ascii="Verdana" w:hAnsi="Verdana"/>
        <w:bCs/>
        <w:sz w:val="18"/>
        <w:szCs w:val="18"/>
      </w:rPr>
    </w:pPr>
    <w:r w:rsidRPr="0001209C">
      <w:rPr>
        <w:rFonts w:ascii="Verdana" w:hAnsi="Verdana"/>
        <w:b/>
        <w:bCs/>
        <w:sz w:val="18"/>
        <w:szCs w:val="18"/>
      </w:rPr>
      <w:t>wypełnić</w:t>
    </w:r>
    <w:r>
      <w:rPr>
        <w:rFonts w:ascii="Verdana" w:hAnsi="Verdana"/>
        <w:bCs/>
        <w:sz w:val="18"/>
        <w:szCs w:val="18"/>
      </w:rPr>
      <w:t xml:space="preserve"> wykropkowane pola oznaczone (</w:t>
    </w:r>
    <w:r w:rsidRPr="0001209C">
      <w:rPr>
        <w:rFonts w:ascii="Verdana" w:hAnsi="Verdana"/>
        <w:b/>
        <w:bCs/>
        <w:sz w:val="18"/>
        <w:szCs w:val="18"/>
      </w:rPr>
      <w:t>*</w:t>
    </w:r>
    <w:r>
      <w:rPr>
        <w:rFonts w:ascii="Verdana" w:hAnsi="Verdana"/>
        <w:bCs/>
        <w:sz w:val="18"/>
        <w:szCs w:val="18"/>
      </w:rPr>
      <w:t>) podając informacje wymagane przez Zamawiającego.</w:t>
    </w:r>
  </w:p>
  <w:p w14:paraId="41C3AF6E" w14:textId="3871CCA1" w:rsidR="00DF20F6" w:rsidRPr="009262C3" w:rsidRDefault="00DF20F6" w:rsidP="00973102">
    <w:pPr>
      <w:pStyle w:val="Nagwek"/>
      <w:tabs>
        <w:tab w:val="clear" w:pos="9072"/>
        <w:tab w:val="right" w:pos="9639"/>
      </w:tabs>
      <w:jc w:val="both"/>
      <w:rPr>
        <w:rFonts w:ascii="Verdana" w:hAnsi="Verdana" w:cs="Arial"/>
        <w:sz w:val="18"/>
        <w:szCs w:val="18"/>
      </w:rPr>
    </w:pPr>
    <w:r>
      <w:rPr>
        <w:rFonts w:ascii="Verdana" w:hAnsi="Verdana"/>
        <w:bCs/>
        <w:sz w:val="18"/>
        <w:szCs w:val="18"/>
      </w:rPr>
      <w:t xml:space="preserve">Niewypełnienie przez Wykonawcę obowiązku określonego powyżej </w:t>
    </w:r>
    <w:r w:rsidRPr="0001209C">
      <w:rPr>
        <w:rFonts w:ascii="Verdana" w:hAnsi="Verdana"/>
        <w:b/>
        <w:bCs/>
        <w:sz w:val="18"/>
        <w:szCs w:val="18"/>
      </w:rPr>
      <w:t xml:space="preserve">skutkować będzie odrzuceniem oferty </w:t>
    </w:r>
    <w:r>
      <w:rPr>
        <w:rFonts w:ascii="Verdana" w:hAnsi="Verdana"/>
        <w:bCs/>
        <w:sz w:val="18"/>
        <w:szCs w:val="18"/>
      </w:rPr>
      <w:t xml:space="preserve">na podstawie art. 89 ust. 1 pkt 2 ustawy </w:t>
    </w:r>
    <w:proofErr w:type="spellStart"/>
    <w:r>
      <w:rPr>
        <w:rFonts w:ascii="Verdana" w:hAnsi="Verdana"/>
        <w:bCs/>
        <w:sz w:val="18"/>
        <w:szCs w:val="18"/>
      </w:rPr>
      <w:t>Pzp</w:t>
    </w:r>
    <w:proofErr w:type="spellEnd"/>
    <w:r>
      <w:rPr>
        <w:rFonts w:ascii="Verdana" w:hAnsi="Verdana"/>
        <w:bCs/>
        <w:sz w:val="18"/>
        <w:szCs w:val="18"/>
      </w:rPr>
      <w:t>, chyba że, Zmawiający będzie mógł pozyskać wymagane informacje z treści złożonej oferty (np. Wykonawca wskaże wymagane informacje w kalkulacji cenowej, formularzu ofertowym, innym dokumencie stanowiącym integralną część oferty).</w:t>
    </w:r>
  </w:p>
  <w:p w14:paraId="5B20329B" w14:textId="77777777" w:rsidR="00DF20F6" w:rsidRDefault="00DF2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3C5C"/>
    <w:multiLevelType w:val="hybridMultilevel"/>
    <w:tmpl w:val="877AF4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7D61C3"/>
    <w:multiLevelType w:val="hybridMultilevel"/>
    <w:tmpl w:val="33B4EE28"/>
    <w:lvl w:ilvl="0" w:tplc="1F06AE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9D3604"/>
    <w:multiLevelType w:val="hybridMultilevel"/>
    <w:tmpl w:val="57220446"/>
    <w:lvl w:ilvl="0" w:tplc="4BFC94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54BF"/>
    <w:multiLevelType w:val="hybridMultilevel"/>
    <w:tmpl w:val="3F1A4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22B52"/>
    <w:multiLevelType w:val="hybridMultilevel"/>
    <w:tmpl w:val="3CCCC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191D"/>
    <w:multiLevelType w:val="hybridMultilevel"/>
    <w:tmpl w:val="ADE82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666E3"/>
    <w:multiLevelType w:val="multilevel"/>
    <w:tmpl w:val="DCE6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B2FC3"/>
    <w:multiLevelType w:val="hybridMultilevel"/>
    <w:tmpl w:val="1C0A1426"/>
    <w:lvl w:ilvl="0" w:tplc="360605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A6A2D"/>
    <w:multiLevelType w:val="hybridMultilevel"/>
    <w:tmpl w:val="62D0379A"/>
    <w:lvl w:ilvl="0" w:tplc="FFBC67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F16B3"/>
    <w:multiLevelType w:val="hybridMultilevel"/>
    <w:tmpl w:val="0C80C790"/>
    <w:lvl w:ilvl="0" w:tplc="C87267F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41E6C"/>
    <w:multiLevelType w:val="hybridMultilevel"/>
    <w:tmpl w:val="140C5788"/>
    <w:lvl w:ilvl="0" w:tplc="68AAC24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D6E20"/>
    <w:multiLevelType w:val="hybridMultilevel"/>
    <w:tmpl w:val="08FA9A70"/>
    <w:lvl w:ilvl="0" w:tplc="3606054A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2B5341"/>
    <w:multiLevelType w:val="hybridMultilevel"/>
    <w:tmpl w:val="75522DD2"/>
    <w:lvl w:ilvl="0" w:tplc="307684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15F2"/>
    <w:multiLevelType w:val="hybridMultilevel"/>
    <w:tmpl w:val="045A3F38"/>
    <w:lvl w:ilvl="0" w:tplc="C31246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5153E"/>
    <w:multiLevelType w:val="hybridMultilevel"/>
    <w:tmpl w:val="3C667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4270D"/>
    <w:multiLevelType w:val="hybridMultilevel"/>
    <w:tmpl w:val="A1DAD9B4"/>
    <w:lvl w:ilvl="0" w:tplc="0978AA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C5F0B"/>
    <w:multiLevelType w:val="hybridMultilevel"/>
    <w:tmpl w:val="E6AE6926"/>
    <w:lvl w:ilvl="0" w:tplc="766CA02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D689C"/>
    <w:multiLevelType w:val="hybridMultilevel"/>
    <w:tmpl w:val="C10A3858"/>
    <w:lvl w:ilvl="0" w:tplc="E6B8C29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10B95"/>
    <w:multiLevelType w:val="hybridMultilevel"/>
    <w:tmpl w:val="E8CED62E"/>
    <w:lvl w:ilvl="0" w:tplc="2B9C44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177B8"/>
    <w:multiLevelType w:val="hybridMultilevel"/>
    <w:tmpl w:val="5BC625E2"/>
    <w:lvl w:ilvl="0" w:tplc="D64A8BE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75EDF"/>
    <w:multiLevelType w:val="multilevel"/>
    <w:tmpl w:val="945A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41FBE"/>
    <w:multiLevelType w:val="hybridMultilevel"/>
    <w:tmpl w:val="E800E7CA"/>
    <w:lvl w:ilvl="0" w:tplc="CD3E52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6310A"/>
    <w:multiLevelType w:val="hybridMultilevel"/>
    <w:tmpl w:val="3F1A4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60A22"/>
    <w:multiLevelType w:val="hybridMultilevel"/>
    <w:tmpl w:val="271A5F0A"/>
    <w:lvl w:ilvl="0" w:tplc="68AAC24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66192"/>
    <w:multiLevelType w:val="hybridMultilevel"/>
    <w:tmpl w:val="3C667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E6637"/>
    <w:multiLevelType w:val="hybridMultilevel"/>
    <w:tmpl w:val="54885EC2"/>
    <w:lvl w:ilvl="0" w:tplc="95AA2676">
      <w:start w:val="1"/>
      <w:numFmt w:val="decimal"/>
      <w:lvlText w:val="%1."/>
      <w:lvlJc w:val="left"/>
      <w:pPr>
        <w:ind w:left="502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B1404B4"/>
    <w:multiLevelType w:val="hybridMultilevel"/>
    <w:tmpl w:val="B4329590"/>
    <w:lvl w:ilvl="0" w:tplc="1C2C171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2"/>
  </w:num>
  <w:num w:numId="4">
    <w:abstractNumId w:val="3"/>
  </w:num>
  <w:num w:numId="5">
    <w:abstractNumId w:val="6"/>
  </w:num>
  <w:num w:numId="6">
    <w:abstractNumId w:val="14"/>
  </w:num>
  <w:num w:numId="7">
    <w:abstractNumId w:val="24"/>
  </w:num>
  <w:num w:numId="8">
    <w:abstractNumId w:val="5"/>
  </w:num>
  <w:num w:numId="9">
    <w:abstractNumId w:val="18"/>
  </w:num>
  <w:num w:numId="10">
    <w:abstractNumId w:val="4"/>
  </w:num>
  <w:num w:numId="11">
    <w:abstractNumId w:val="9"/>
  </w:num>
  <w:num w:numId="12">
    <w:abstractNumId w:val="25"/>
  </w:num>
  <w:num w:numId="13">
    <w:abstractNumId w:val="0"/>
  </w:num>
  <w:num w:numId="14">
    <w:abstractNumId w:val="15"/>
  </w:num>
  <w:num w:numId="15">
    <w:abstractNumId w:val="16"/>
  </w:num>
  <w:num w:numId="16">
    <w:abstractNumId w:val="10"/>
  </w:num>
  <w:num w:numId="17">
    <w:abstractNumId w:val="23"/>
  </w:num>
  <w:num w:numId="18">
    <w:abstractNumId w:val="7"/>
  </w:num>
  <w:num w:numId="19">
    <w:abstractNumId w:val="11"/>
  </w:num>
  <w:num w:numId="20">
    <w:abstractNumId w:val="1"/>
  </w:num>
  <w:num w:numId="21">
    <w:abstractNumId w:val="20"/>
  </w:num>
  <w:num w:numId="22">
    <w:abstractNumId w:val="2"/>
  </w:num>
  <w:num w:numId="23">
    <w:abstractNumId w:val="21"/>
  </w:num>
  <w:num w:numId="24">
    <w:abstractNumId w:val="13"/>
  </w:num>
  <w:num w:numId="25">
    <w:abstractNumId w:val="26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295"/>
    <w:rsid w:val="0001209C"/>
    <w:rsid w:val="00034DEE"/>
    <w:rsid w:val="00046295"/>
    <w:rsid w:val="0009361B"/>
    <w:rsid w:val="00095250"/>
    <w:rsid w:val="000C08AE"/>
    <w:rsid w:val="000C5998"/>
    <w:rsid w:val="000C5CEC"/>
    <w:rsid w:val="000C5E52"/>
    <w:rsid w:val="000C7A0F"/>
    <w:rsid w:val="000E04B4"/>
    <w:rsid w:val="000F359F"/>
    <w:rsid w:val="00120CB2"/>
    <w:rsid w:val="00134D33"/>
    <w:rsid w:val="00174893"/>
    <w:rsid w:val="001A08D1"/>
    <w:rsid w:val="001C0E69"/>
    <w:rsid w:val="001C36D8"/>
    <w:rsid w:val="001E10B4"/>
    <w:rsid w:val="001E4622"/>
    <w:rsid w:val="00235A0F"/>
    <w:rsid w:val="00254834"/>
    <w:rsid w:val="00260875"/>
    <w:rsid w:val="002B7C27"/>
    <w:rsid w:val="002D09D5"/>
    <w:rsid w:val="003042C0"/>
    <w:rsid w:val="00307210"/>
    <w:rsid w:val="00316F20"/>
    <w:rsid w:val="00362F40"/>
    <w:rsid w:val="0036778B"/>
    <w:rsid w:val="00371E8E"/>
    <w:rsid w:val="00394B09"/>
    <w:rsid w:val="003968BB"/>
    <w:rsid w:val="003D3A70"/>
    <w:rsid w:val="003D6DB5"/>
    <w:rsid w:val="00437885"/>
    <w:rsid w:val="004B05EC"/>
    <w:rsid w:val="004C52A9"/>
    <w:rsid w:val="004D1B5F"/>
    <w:rsid w:val="004D2E6D"/>
    <w:rsid w:val="005106BD"/>
    <w:rsid w:val="00512625"/>
    <w:rsid w:val="0052502C"/>
    <w:rsid w:val="00554008"/>
    <w:rsid w:val="00573CD9"/>
    <w:rsid w:val="005E0A33"/>
    <w:rsid w:val="005E6F8E"/>
    <w:rsid w:val="0061382D"/>
    <w:rsid w:val="006144D2"/>
    <w:rsid w:val="00633544"/>
    <w:rsid w:val="006450D1"/>
    <w:rsid w:val="006457A6"/>
    <w:rsid w:val="006636B6"/>
    <w:rsid w:val="00670FA1"/>
    <w:rsid w:val="006710D2"/>
    <w:rsid w:val="00693100"/>
    <w:rsid w:val="006A6A05"/>
    <w:rsid w:val="006D0CEA"/>
    <w:rsid w:val="006D620A"/>
    <w:rsid w:val="006E1324"/>
    <w:rsid w:val="006E1F16"/>
    <w:rsid w:val="006E4A8D"/>
    <w:rsid w:val="00701AD8"/>
    <w:rsid w:val="00706F7D"/>
    <w:rsid w:val="00713E04"/>
    <w:rsid w:val="00722831"/>
    <w:rsid w:val="007570CB"/>
    <w:rsid w:val="007761E6"/>
    <w:rsid w:val="007801FF"/>
    <w:rsid w:val="00794F34"/>
    <w:rsid w:val="00797A82"/>
    <w:rsid w:val="007C4E40"/>
    <w:rsid w:val="007E1A2C"/>
    <w:rsid w:val="007E6372"/>
    <w:rsid w:val="00816CB2"/>
    <w:rsid w:val="008367BE"/>
    <w:rsid w:val="00857170"/>
    <w:rsid w:val="008B21D0"/>
    <w:rsid w:val="00906EDD"/>
    <w:rsid w:val="009262C3"/>
    <w:rsid w:val="00933C80"/>
    <w:rsid w:val="00944A3D"/>
    <w:rsid w:val="00962EAE"/>
    <w:rsid w:val="00973102"/>
    <w:rsid w:val="00983A49"/>
    <w:rsid w:val="00A07155"/>
    <w:rsid w:val="00A13EF4"/>
    <w:rsid w:val="00A25665"/>
    <w:rsid w:val="00A334D6"/>
    <w:rsid w:val="00A82DD8"/>
    <w:rsid w:val="00AA277D"/>
    <w:rsid w:val="00AD2BBE"/>
    <w:rsid w:val="00AE5776"/>
    <w:rsid w:val="00AE5F49"/>
    <w:rsid w:val="00AF3E13"/>
    <w:rsid w:val="00AF4D51"/>
    <w:rsid w:val="00B3273B"/>
    <w:rsid w:val="00B36347"/>
    <w:rsid w:val="00B6201A"/>
    <w:rsid w:val="00B961EE"/>
    <w:rsid w:val="00BA0D85"/>
    <w:rsid w:val="00BA0EB7"/>
    <w:rsid w:val="00BD4A27"/>
    <w:rsid w:val="00BD4E81"/>
    <w:rsid w:val="00C12AEB"/>
    <w:rsid w:val="00C41B84"/>
    <w:rsid w:val="00C44397"/>
    <w:rsid w:val="00C65BBF"/>
    <w:rsid w:val="00C735AA"/>
    <w:rsid w:val="00CA414C"/>
    <w:rsid w:val="00CD1589"/>
    <w:rsid w:val="00CD162B"/>
    <w:rsid w:val="00CE1C8B"/>
    <w:rsid w:val="00D0204B"/>
    <w:rsid w:val="00D32000"/>
    <w:rsid w:val="00D64F60"/>
    <w:rsid w:val="00D65C6B"/>
    <w:rsid w:val="00DA1851"/>
    <w:rsid w:val="00DC6224"/>
    <w:rsid w:val="00DD249E"/>
    <w:rsid w:val="00DF20F6"/>
    <w:rsid w:val="00E25220"/>
    <w:rsid w:val="00E4009C"/>
    <w:rsid w:val="00E4695A"/>
    <w:rsid w:val="00E47F66"/>
    <w:rsid w:val="00E54326"/>
    <w:rsid w:val="00E57035"/>
    <w:rsid w:val="00E872BF"/>
    <w:rsid w:val="00ED6494"/>
    <w:rsid w:val="00EE38E4"/>
    <w:rsid w:val="00EE7272"/>
    <w:rsid w:val="00F37271"/>
    <w:rsid w:val="00F8690A"/>
    <w:rsid w:val="00FC4343"/>
    <w:rsid w:val="00FC5F43"/>
    <w:rsid w:val="00FC6E0A"/>
    <w:rsid w:val="00FC7C63"/>
    <w:rsid w:val="00FD0771"/>
    <w:rsid w:val="00FF26DF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05A67C"/>
  <w15:docId w15:val="{0261A3EB-8211-4326-B505-9D2CF906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295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6295"/>
    <w:pPr>
      <w:spacing w:after="120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629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CD15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1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1EE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1EE"/>
    <w:rPr>
      <w:vertAlign w:val="superscript"/>
    </w:rPr>
  </w:style>
  <w:style w:type="paragraph" w:styleId="Nagwek">
    <w:name w:val="header"/>
    <w:basedOn w:val="Normalny"/>
    <w:link w:val="NagwekZnak"/>
    <w:unhideWhenUsed/>
    <w:rsid w:val="009731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3102"/>
    <w:rPr>
      <w:rFonts w:ascii="Calibri" w:hAnsi="Calibri" w:cs="Times New Roman"/>
    </w:rPr>
  </w:style>
  <w:style w:type="paragraph" w:styleId="Stopka">
    <w:name w:val="footer"/>
    <w:basedOn w:val="Normalny"/>
    <w:link w:val="StopkaZnak"/>
    <w:unhideWhenUsed/>
    <w:rsid w:val="009731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3102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C44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43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39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B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B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BB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B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BBE"/>
    <w:rPr>
      <w:rFonts w:ascii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06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star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9F53-57BC-400E-B723-D4EA3574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20</Pages>
  <Words>5110</Words>
  <Characters>30663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</dc:creator>
  <cp:lastModifiedBy>Sylwia Leszczuk</cp:lastModifiedBy>
  <cp:revision>47</cp:revision>
  <cp:lastPrinted>2017-06-29T07:14:00Z</cp:lastPrinted>
  <dcterms:created xsi:type="dcterms:W3CDTF">2017-06-21T09:00:00Z</dcterms:created>
  <dcterms:modified xsi:type="dcterms:W3CDTF">2019-03-21T07:44:00Z</dcterms:modified>
</cp:coreProperties>
</file>